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endnotes.xml" ContentType="application/vnd.openxmlformats-officedocument.wordprocessingml.endnotes+xml"/>
  <Override PartName="/word/footer3.xml" ContentType="application/vnd.openxmlformats-officedocument.wordprocessingml.footer+xml"/>
  <Override PartName="/word/footer2.xml" ContentType="application/vnd.openxmlformats-officedocument.wordprocessingml.footer+xml"/>
  <Override PartName="/word/footer5.xml" ContentType="application/vnd.openxmlformats-officedocument.wordprocessingml.footer+xml"/>
  <Override PartName="/word/footer4.xml" ContentType="application/vnd.openxmlformats-officedocument.wordprocessingml.footer+xml"/>
  <Override PartName="/word/footer6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2.xml" ContentType="application/vnd.openxmlformats-officedocument.customXmlProperties+xml"/>
  <Override PartName="/docProps/core.xml" ContentType="application/vnd.openxmlformats-package.core-propertie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word/webSettings.xml" ContentType="application/vnd.openxmlformats-officedocument.wordprocessingml.webSetting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E6F3A" w:rsidRDefault="001E6F3A">
      <w:pPr>
        <w:jc w:val="both"/>
      </w:pPr>
      <w:r>
        <w:rPr>
          <w:noProof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E6F3A" w:rsidRDefault="001E6F3A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875DD" w:rsidRDefault="003875DD" w:rsidP="003875DD">
      <w:pPr>
        <w:tabs>
          <w:tab w:val="left" w:leader="underscore" w:pos="10206"/>
        </w:tabs>
        <w:jc w:val="center"/>
        <w:rPr>
          <w:b/>
        </w:rPr>
      </w:pPr>
      <w:r w:rsidRPr="00B73AC9">
        <w:rPr>
          <w:b/>
        </w:rPr>
        <w:t>Аннотация рабочей программы по дисциплине</w:t>
      </w:r>
    </w:p>
    <w:p w:rsidR="003875DD" w:rsidRDefault="003875DD" w:rsidP="003875DD">
      <w:pPr>
        <w:tabs>
          <w:tab w:val="left" w:leader="underscore" w:pos="10206"/>
        </w:tabs>
        <w:jc w:val="center"/>
        <w:rPr>
          <w:b/>
        </w:rPr>
      </w:pPr>
      <w:r>
        <w:rPr>
          <w:b/>
        </w:rPr>
        <w:t>Специальная оценка условий труда</w:t>
      </w:r>
    </w:p>
    <w:p w:rsidR="003875DD" w:rsidRDefault="003875DD" w:rsidP="003875DD">
      <w:pPr>
        <w:tabs>
          <w:tab w:val="left" w:leader="underscore" w:pos="10206"/>
        </w:tabs>
        <w:jc w:val="center"/>
        <w:rPr>
          <w:b/>
        </w:rPr>
      </w:pPr>
    </w:p>
    <w:p w:rsidR="003875DD" w:rsidRPr="007E3C8B" w:rsidRDefault="003875DD" w:rsidP="003875DD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Цель преподавания дисциплины</w:t>
      </w:r>
    </w:p>
    <w:p w:rsidR="003875DD" w:rsidRPr="00311039" w:rsidRDefault="003875DD" w:rsidP="003875DD">
      <w:pPr>
        <w:pStyle w:val="af3"/>
        <w:spacing w:after="0"/>
        <w:ind w:firstLine="709"/>
        <w:contextualSpacing/>
        <w:jc w:val="both"/>
        <w:rPr>
          <w:b/>
        </w:rPr>
      </w:pPr>
      <w:r>
        <w:t xml:space="preserve">- </w:t>
      </w:r>
      <w:r w:rsidRPr="00B44E39">
        <w:t xml:space="preserve">обеспечить </w:t>
      </w:r>
      <w:r>
        <w:rPr>
          <w:lang w:val="ru-RU"/>
        </w:rPr>
        <w:t>обучающихся</w:t>
      </w:r>
      <w:r w:rsidRPr="00B44E39">
        <w:t xml:space="preserve"> необходимыми теоретическими и практическими знаниям</w:t>
      </w:r>
      <w:r>
        <w:t>и для оценки условий труда на рабочих местах.</w:t>
      </w:r>
    </w:p>
    <w:p w:rsidR="003875DD" w:rsidRDefault="003875DD" w:rsidP="003875DD">
      <w:pPr>
        <w:tabs>
          <w:tab w:val="left" w:leader="underscore" w:pos="10206"/>
        </w:tabs>
        <w:ind w:firstLine="709"/>
        <w:contextualSpacing/>
        <w:jc w:val="both"/>
      </w:pPr>
      <w:r w:rsidRPr="00B7329D">
        <w:rPr>
          <w:b/>
        </w:rPr>
        <w:t>Задачи изучения</w:t>
      </w:r>
      <w:r w:rsidRPr="00AB2CC1">
        <w:t xml:space="preserve"> </w:t>
      </w:r>
    </w:p>
    <w:p w:rsidR="003875DD" w:rsidRDefault="003875DD" w:rsidP="003875DD">
      <w:pPr>
        <w:tabs>
          <w:tab w:val="left" w:leader="underscore" w:pos="10206"/>
        </w:tabs>
        <w:ind w:firstLine="709"/>
        <w:contextualSpacing/>
        <w:jc w:val="both"/>
      </w:pPr>
      <w:r w:rsidRPr="00B44E39">
        <w:t>- дать обучаемым теоретические знания и практические навыки для оценки условий труда инструментальными, лабораторными, эргономическими методами исследований</w:t>
      </w:r>
      <w:r>
        <w:t>;</w:t>
      </w:r>
    </w:p>
    <w:p w:rsidR="003875DD" w:rsidRPr="00B44E39" w:rsidRDefault="003875DD" w:rsidP="003875DD">
      <w:pPr>
        <w:tabs>
          <w:tab w:val="left" w:leader="underscore" w:pos="10206"/>
        </w:tabs>
        <w:ind w:firstLine="709"/>
        <w:contextualSpacing/>
        <w:jc w:val="both"/>
      </w:pPr>
      <w:r>
        <w:t>- ознакомить обучающихся с требованиями, предъявляемыми к материалам специальной оценки условий труда.</w:t>
      </w:r>
    </w:p>
    <w:p w:rsidR="003875DD" w:rsidRPr="00AB2CC1" w:rsidRDefault="003875DD" w:rsidP="003875DD">
      <w:pPr>
        <w:tabs>
          <w:tab w:val="left" w:leader="underscore" w:pos="10206"/>
        </w:tabs>
        <w:contextualSpacing/>
        <w:jc w:val="both"/>
      </w:pPr>
    </w:p>
    <w:p w:rsidR="003875DD" w:rsidRDefault="003875DD" w:rsidP="003875DD">
      <w:pPr>
        <w:ind w:firstLine="709"/>
        <w:jc w:val="both"/>
        <w:rPr>
          <w:b/>
        </w:rPr>
      </w:pPr>
      <w:r>
        <w:rPr>
          <w:b/>
        </w:rPr>
        <w:t>В ходе изучения дисциплины у обучающегося формируются следующие компетенции:</w:t>
      </w:r>
    </w:p>
    <w:p w:rsidR="00876FDE" w:rsidRDefault="00876FDE" w:rsidP="00876FDE">
      <w:pPr>
        <w:ind w:firstLine="709"/>
        <w:jc w:val="both"/>
      </w:pPr>
      <w:r>
        <w:t xml:space="preserve">ПК-1 </w:t>
      </w:r>
      <w:r w:rsidRPr="00500B1B">
        <w:t xml:space="preserve">Способен участвовать в обеспечении функционирования систем управления </w:t>
      </w:r>
      <w:proofErr w:type="spellStart"/>
      <w:r w:rsidRPr="00500B1B">
        <w:t>техносферной</w:t>
      </w:r>
      <w:proofErr w:type="spellEnd"/>
      <w:r w:rsidRPr="00500B1B">
        <w:t xml:space="preserve"> безопасностью на предприятии</w:t>
      </w:r>
      <w:r>
        <w:t>.</w:t>
      </w: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0A2B0E" w:rsidRDefault="000A2B0E" w:rsidP="007A70DC">
      <w:pPr>
        <w:tabs>
          <w:tab w:val="left" w:leader="underscore" w:pos="10206"/>
        </w:tabs>
        <w:spacing w:line="264" w:lineRule="auto"/>
        <w:jc w:val="both"/>
      </w:pPr>
    </w:p>
    <w:p w:rsidR="000A2B0E" w:rsidRDefault="000A2B0E" w:rsidP="007A70DC">
      <w:pPr>
        <w:tabs>
          <w:tab w:val="left" w:leader="underscore" w:pos="10206"/>
        </w:tabs>
        <w:spacing w:line="264" w:lineRule="auto"/>
        <w:jc w:val="both"/>
      </w:pPr>
    </w:p>
    <w:p w:rsidR="000A2B0E" w:rsidRDefault="000A2B0E" w:rsidP="007A70DC">
      <w:pPr>
        <w:tabs>
          <w:tab w:val="left" w:leader="underscore" w:pos="10206"/>
        </w:tabs>
        <w:spacing w:line="264" w:lineRule="auto"/>
        <w:jc w:val="both"/>
      </w:pPr>
    </w:p>
    <w:p w:rsidR="000A2B0E" w:rsidRDefault="000A2B0E" w:rsidP="007A70DC">
      <w:pPr>
        <w:tabs>
          <w:tab w:val="left" w:leader="underscore" w:pos="10206"/>
        </w:tabs>
        <w:spacing w:line="264" w:lineRule="auto"/>
        <w:jc w:val="both"/>
      </w:pPr>
    </w:p>
    <w:p w:rsidR="000A2B0E" w:rsidRDefault="000A2B0E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7A70DC" w:rsidRPr="003875DD" w:rsidRDefault="007A70DC" w:rsidP="007A70DC">
      <w:pPr>
        <w:tabs>
          <w:tab w:val="left" w:leader="underscore" w:pos="10206"/>
        </w:tabs>
        <w:spacing w:line="264" w:lineRule="auto"/>
        <w:jc w:val="both"/>
        <w:rPr>
          <w:b/>
        </w:rPr>
      </w:pPr>
      <w:r w:rsidRPr="003875DD">
        <w:rPr>
          <w:b/>
        </w:rPr>
        <w:t>1. П</w:t>
      </w:r>
      <w:r w:rsidRPr="003875DD">
        <w:rPr>
          <w:b/>
          <w:shd w:val="clear" w:color="auto" w:fill="FFFFFF"/>
        </w:rPr>
        <w:t>еречень планируемых результатов обучения по дисциплине, соотнесенных с планируемыми результатами освоения образовательной программы</w:t>
      </w:r>
    </w:p>
    <w:p w:rsidR="007A70DC" w:rsidRPr="003875DD" w:rsidRDefault="007A70DC" w:rsidP="007A70DC">
      <w:pPr>
        <w:tabs>
          <w:tab w:val="left" w:leader="underscore" w:pos="10206"/>
        </w:tabs>
        <w:ind w:firstLine="709"/>
        <w:contextualSpacing/>
        <w:rPr>
          <w:b/>
        </w:rPr>
      </w:pPr>
    </w:p>
    <w:p w:rsidR="003875DD" w:rsidRDefault="007A70DC" w:rsidP="007A70DC">
      <w:pPr>
        <w:pStyle w:val="af3"/>
        <w:spacing w:after="0"/>
        <w:contextualSpacing/>
        <w:jc w:val="both"/>
        <w:rPr>
          <w:lang w:val="ru-RU"/>
        </w:rPr>
      </w:pPr>
      <w:r w:rsidRPr="003875DD">
        <w:rPr>
          <w:b/>
        </w:rPr>
        <w:t>1.1. Цель преподавания дисциплины</w:t>
      </w:r>
      <w:r>
        <w:rPr>
          <w:lang w:val="ru-RU"/>
        </w:rPr>
        <w:t xml:space="preserve"> </w:t>
      </w:r>
    </w:p>
    <w:p w:rsidR="007A70DC" w:rsidRPr="005B2A2D" w:rsidRDefault="007A70DC" w:rsidP="00D826CA">
      <w:pPr>
        <w:pStyle w:val="af3"/>
        <w:spacing w:after="0"/>
        <w:ind w:firstLine="709"/>
        <w:contextualSpacing/>
        <w:jc w:val="both"/>
        <w:rPr>
          <w:lang w:val="ru-RU"/>
        </w:rPr>
      </w:pPr>
      <w:r>
        <w:rPr>
          <w:lang w:val="ru-RU"/>
        </w:rPr>
        <w:t xml:space="preserve">- </w:t>
      </w:r>
      <w:r w:rsidRPr="00B44E39">
        <w:t xml:space="preserve">обеспечить </w:t>
      </w:r>
      <w:r>
        <w:rPr>
          <w:lang w:val="ru-RU"/>
        </w:rPr>
        <w:t>обучающихся</w:t>
      </w:r>
      <w:r w:rsidRPr="00B44E39">
        <w:t xml:space="preserve"> необходимыми теоретическими и практическими знаниям</w:t>
      </w:r>
      <w:r>
        <w:t>и для оценки условий труда на рабочих местах</w:t>
      </w:r>
      <w:r w:rsidRPr="00B44E39">
        <w:t xml:space="preserve">. </w:t>
      </w:r>
    </w:p>
    <w:p w:rsidR="007A70DC" w:rsidRPr="00B44E39" w:rsidRDefault="007A70DC" w:rsidP="007A70DC">
      <w:pPr>
        <w:pStyle w:val="af3"/>
        <w:spacing w:after="0"/>
        <w:ind w:firstLine="709"/>
        <w:contextualSpacing/>
        <w:jc w:val="both"/>
      </w:pPr>
    </w:p>
    <w:p w:rsidR="007A70DC" w:rsidRDefault="007A70DC" w:rsidP="007A70DC">
      <w:pPr>
        <w:tabs>
          <w:tab w:val="left" w:leader="underscore" w:pos="10206"/>
        </w:tabs>
        <w:contextualSpacing/>
        <w:jc w:val="both"/>
      </w:pPr>
      <w:r w:rsidRPr="00D826CA">
        <w:rPr>
          <w:b/>
        </w:rPr>
        <w:t>1.2. Задачи изучения дисциплины</w:t>
      </w:r>
    </w:p>
    <w:p w:rsidR="007A70DC" w:rsidRDefault="007A70DC" w:rsidP="00D826CA">
      <w:pPr>
        <w:tabs>
          <w:tab w:val="left" w:leader="underscore" w:pos="10206"/>
        </w:tabs>
        <w:ind w:firstLine="709"/>
        <w:contextualSpacing/>
        <w:jc w:val="both"/>
      </w:pPr>
      <w:r w:rsidRPr="00B44E39">
        <w:t>- дать обучаемым теоретические знания и практические навыки для оценки условий труда инструментальными, лабораторными, эргономическими методами исследований</w:t>
      </w:r>
      <w:r>
        <w:t>;</w:t>
      </w:r>
    </w:p>
    <w:p w:rsidR="007A70DC" w:rsidRPr="00B44E39" w:rsidRDefault="007A70DC" w:rsidP="00D826CA">
      <w:pPr>
        <w:tabs>
          <w:tab w:val="left" w:leader="underscore" w:pos="10206"/>
        </w:tabs>
        <w:ind w:firstLine="709"/>
        <w:contextualSpacing/>
        <w:jc w:val="both"/>
      </w:pPr>
      <w:r>
        <w:t>- ознакомить обучающихся с требованиями, предъявляемыми к материалам специальной оценки условий труда.</w:t>
      </w:r>
    </w:p>
    <w:p w:rsidR="007A70DC" w:rsidRPr="00B44E39" w:rsidRDefault="007A70DC" w:rsidP="007A70DC">
      <w:pPr>
        <w:tabs>
          <w:tab w:val="left" w:leader="underscore" w:pos="10206"/>
        </w:tabs>
        <w:ind w:firstLine="709"/>
        <w:contextualSpacing/>
        <w:jc w:val="both"/>
      </w:pPr>
    </w:p>
    <w:p w:rsidR="007A70DC" w:rsidRPr="00D826CA" w:rsidRDefault="007A70DC" w:rsidP="007A70DC">
      <w:pPr>
        <w:tabs>
          <w:tab w:val="left" w:leader="underscore" w:pos="10206"/>
        </w:tabs>
        <w:contextualSpacing/>
        <w:jc w:val="both"/>
        <w:rPr>
          <w:b/>
        </w:rPr>
      </w:pPr>
      <w:r w:rsidRPr="00D826CA">
        <w:rPr>
          <w:b/>
        </w:rPr>
        <w:t>1.3. Компетенции обучающегося, формируемые в результате освоения дисциплины (модуля)</w:t>
      </w:r>
    </w:p>
    <w:p w:rsidR="000E4F95" w:rsidRDefault="000E4F95" w:rsidP="007A70DC">
      <w:pPr>
        <w:tabs>
          <w:tab w:val="left" w:leader="underscore" w:pos="10206"/>
        </w:tabs>
        <w:spacing w:line="307" w:lineRule="auto"/>
        <w:jc w:val="both"/>
      </w:pPr>
    </w:p>
    <w:tbl>
      <w:tblPr>
        <w:tblpPr w:leftFromText="180" w:rightFromText="180" w:vertAnchor="text" w:horzAnchor="margin" w:tblpX="108" w:tblpY="141"/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50"/>
        <w:gridCol w:w="7107"/>
        <w:gridCol w:w="1565"/>
      </w:tblGrid>
      <w:tr w:rsidR="007A70DC" w:rsidRPr="00B44E39" w:rsidTr="007A70DC">
        <w:trPr>
          <w:tblHeader/>
        </w:trPr>
        <w:tc>
          <w:tcPr>
            <w:tcW w:w="650" w:type="dxa"/>
            <w:vAlign w:val="center"/>
          </w:tcPr>
          <w:p w:rsidR="007A70DC" w:rsidRPr="00B44E39" w:rsidRDefault="007A70DC" w:rsidP="007A70DC">
            <w:pPr>
              <w:jc w:val="center"/>
            </w:pPr>
            <w:r w:rsidRPr="00B44E39">
              <w:t>№</w:t>
            </w:r>
          </w:p>
          <w:p w:rsidR="007A70DC" w:rsidRPr="00B44E39" w:rsidRDefault="007A70DC" w:rsidP="007A70DC">
            <w:pPr>
              <w:jc w:val="center"/>
            </w:pPr>
            <w:r w:rsidRPr="00B44E39">
              <w:t>п-п</w:t>
            </w:r>
          </w:p>
        </w:tc>
        <w:tc>
          <w:tcPr>
            <w:tcW w:w="7107" w:type="dxa"/>
            <w:vAlign w:val="center"/>
          </w:tcPr>
          <w:p w:rsidR="007A70DC" w:rsidRPr="00B44E39" w:rsidRDefault="007A70DC" w:rsidP="007A70DC">
            <w:pPr>
              <w:jc w:val="center"/>
            </w:pPr>
            <w:r w:rsidRPr="00B44E39">
              <w:t>Содержание формируемых компетенций</w:t>
            </w:r>
          </w:p>
        </w:tc>
        <w:tc>
          <w:tcPr>
            <w:tcW w:w="1565" w:type="dxa"/>
            <w:vAlign w:val="center"/>
          </w:tcPr>
          <w:p w:rsidR="007A70DC" w:rsidRDefault="007A70DC" w:rsidP="007A70DC">
            <w:pPr>
              <w:jc w:val="center"/>
            </w:pPr>
            <w:r w:rsidRPr="00B44E39">
              <w:t xml:space="preserve">Индекс </w:t>
            </w:r>
          </w:p>
          <w:p w:rsidR="007A70DC" w:rsidRPr="00B44E39" w:rsidRDefault="007A70DC" w:rsidP="007A70DC">
            <w:pPr>
              <w:jc w:val="center"/>
            </w:pPr>
            <w:r w:rsidRPr="00B44E39">
              <w:t>компетенции</w:t>
            </w:r>
          </w:p>
        </w:tc>
      </w:tr>
      <w:tr w:rsidR="007A70DC" w:rsidTr="007A70DC">
        <w:tc>
          <w:tcPr>
            <w:tcW w:w="9322" w:type="dxa"/>
            <w:gridSpan w:val="3"/>
            <w:vAlign w:val="center"/>
          </w:tcPr>
          <w:p w:rsidR="007A70DC" w:rsidRDefault="007A70DC" w:rsidP="007A70DC">
            <w:pPr>
              <w:jc w:val="center"/>
            </w:pPr>
            <w:r>
              <w:t>Профессиональные (ПК)</w:t>
            </w:r>
          </w:p>
        </w:tc>
      </w:tr>
      <w:tr w:rsidR="007A70DC" w:rsidTr="007A70DC">
        <w:tc>
          <w:tcPr>
            <w:tcW w:w="650" w:type="dxa"/>
            <w:vAlign w:val="center"/>
          </w:tcPr>
          <w:p w:rsidR="007A70DC" w:rsidRDefault="000A2B0E" w:rsidP="007A70DC">
            <w:pPr>
              <w:jc w:val="center"/>
            </w:pPr>
            <w:r>
              <w:t>1</w:t>
            </w:r>
          </w:p>
        </w:tc>
        <w:tc>
          <w:tcPr>
            <w:tcW w:w="7107" w:type="dxa"/>
          </w:tcPr>
          <w:p w:rsidR="007A70DC" w:rsidRDefault="00876FDE" w:rsidP="007A70DC">
            <w:r w:rsidRPr="00500B1B">
              <w:t xml:space="preserve">Способен участвовать в обеспечении функционирования систем управления </w:t>
            </w:r>
            <w:proofErr w:type="spellStart"/>
            <w:r w:rsidRPr="00500B1B">
              <w:t>техносферной</w:t>
            </w:r>
            <w:proofErr w:type="spellEnd"/>
            <w:r w:rsidRPr="00500B1B">
              <w:t xml:space="preserve"> безопасностью на предприятии</w:t>
            </w:r>
          </w:p>
        </w:tc>
        <w:tc>
          <w:tcPr>
            <w:tcW w:w="1565" w:type="dxa"/>
          </w:tcPr>
          <w:p w:rsidR="007A70DC" w:rsidRDefault="007A70DC" w:rsidP="00876FDE">
            <w:pPr>
              <w:jc w:val="center"/>
            </w:pPr>
            <w:r>
              <w:t>ПК-</w:t>
            </w:r>
            <w:r w:rsidR="00876FDE">
              <w:t>1</w:t>
            </w:r>
          </w:p>
        </w:tc>
      </w:tr>
    </w:tbl>
    <w:p w:rsidR="000E4F95" w:rsidRDefault="000E4F95" w:rsidP="000E4F95"/>
    <w:p w:rsidR="007A70DC" w:rsidRDefault="000E4F95" w:rsidP="007A70DC">
      <w:r>
        <w:tab/>
      </w:r>
      <w:r w:rsidR="007A70DC" w:rsidRPr="00DD3C38">
        <w:t>В результате освоения дисциплины обучающийся должен:</w:t>
      </w:r>
    </w:p>
    <w:p w:rsidR="007A70DC" w:rsidRPr="000D2969" w:rsidRDefault="007A70DC" w:rsidP="007A70DC">
      <w:pPr>
        <w:rPr>
          <w:sz w:val="10"/>
        </w:rPr>
      </w:pPr>
    </w:p>
    <w:p w:rsidR="007A70DC" w:rsidRPr="000D2969" w:rsidRDefault="007A70DC" w:rsidP="007A70DC">
      <w:pPr>
        <w:ind w:left="851" w:hanging="851"/>
        <w:jc w:val="both"/>
        <w:rPr>
          <w:sz w:val="14"/>
        </w:rPr>
      </w:pPr>
      <w:r>
        <w:rPr>
          <w:i/>
        </w:rPr>
        <w:t>з</w:t>
      </w:r>
      <w:r w:rsidRPr="000D4939">
        <w:rPr>
          <w:i/>
        </w:rPr>
        <w:t>нать</w:t>
      </w:r>
      <w:r>
        <w:t xml:space="preserve">:  методы измерения и оценки производственных факторов, показателей тяжести и напряженности трудового процесса; </w:t>
      </w:r>
    </w:p>
    <w:p w:rsidR="007A70DC" w:rsidRPr="000D2969" w:rsidRDefault="007A70DC" w:rsidP="007A70DC">
      <w:pPr>
        <w:ind w:left="851" w:hanging="851"/>
        <w:jc w:val="both"/>
        <w:rPr>
          <w:i/>
          <w:sz w:val="18"/>
        </w:rPr>
      </w:pPr>
      <w:r>
        <w:rPr>
          <w:i/>
        </w:rPr>
        <w:t>у</w:t>
      </w:r>
      <w:r w:rsidRPr="000D4939">
        <w:rPr>
          <w:i/>
        </w:rPr>
        <w:t>меть</w:t>
      </w:r>
      <w:r>
        <w:t>:  пользоваться нормативной правовой документацией в области гигиены труда для оценки условий труда на рабочих местах и разработке мероприятий по охране труда;</w:t>
      </w:r>
      <w:r>
        <w:rPr>
          <w:i/>
        </w:rPr>
        <w:tab/>
      </w:r>
    </w:p>
    <w:p w:rsidR="007A70DC" w:rsidRDefault="007A70DC" w:rsidP="007A70DC">
      <w:pPr>
        <w:ind w:left="851" w:hanging="851"/>
        <w:jc w:val="both"/>
      </w:pPr>
      <w:r>
        <w:rPr>
          <w:i/>
        </w:rPr>
        <w:t>в</w:t>
      </w:r>
      <w:r w:rsidRPr="000D4939">
        <w:rPr>
          <w:i/>
        </w:rPr>
        <w:t>ладеть</w:t>
      </w:r>
      <w:r>
        <w:t>: навыками проведения контроля параметров и уровней негативных воздействий, навыками применения средств защиты от негативных воздействий;</w:t>
      </w:r>
    </w:p>
    <w:p w:rsidR="007A70DC" w:rsidRDefault="007A70DC" w:rsidP="007A70DC">
      <w:pPr>
        <w:tabs>
          <w:tab w:val="left" w:leader="underscore" w:pos="10206"/>
        </w:tabs>
        <w:ind w:left="851" w:hanging="851"/>
        <w:contextualSpacing/>
        <w:jc w:val="both"/>
      </w:pPr>
      <w:r w:rsidRPr="00D35386">
        <w:rPr>
          <w:i/>
        </w:rPr>
        <w:t>быть способным:</w:t>
      </w:r>
      <w:r>
        <w:t xml:space="preserve"> использовать средства измерения для определения показателей производственных факторов и обрабатывать полученные результаты с целью установления класса условий труда.</w:t>
      </w:r>
    </w:p>
    <w:p w:rsidR="007A70DC" w:rsidRDefault="007A70DC" w:rsidP="007A70DC">
      <w:pPr>
        <w:tabs>
          <w:tab w:val="left" w:leader="underscore" w:pos="10206"/>
        </w:tabs>
        <w:ind w:left="851" w:hanging="851"/>
        <w:contextualSpacing/>
        <w:jc w:val="both"/>
      </w:pPr>
    </w:p>
    <w:p w:rsidR="007A70DC" w:rsidRPr="00D826CA" w:rsidRDefault="007A70DC" w:rsidP="007A70DC">
      <w:pPr>
        <w:tabs>
          <w:tab w:val="left" w:leader="underscore" w:pos="10206"/>
        </w:tabs>
        <w:ind w:left="851" w:hanging="851"/>
        <w:contextualSpacing/>
        <w:jc w:val="both"/>
        <w:rPr>
          <w:b/>
        </w:rPr>
      </w:pPr>
      <w:r w:rsidRPr="00D826CA">
        <w:rPr>
          <w:b/>
        </w:rPr>
        <w:t>2. Место дисциплины в структуре образовательной программы</w:t>
      </w:r>
    </w:p>
    <w:p w:rsidR="007A70DC" w:rsidRDefault="007A70DC" w:rsidP="007A70DC">
      <w:pPr>
        <w:tabs>
          <w:tab w:val="left" w:leader="underscore" w:pos="10206"/>
        </w:tabs>
        <w:ind w:left="851" w:hanging="851"/>
        <w:contextualSpacing/>
        <w:jc w:val="both"/>
      </w:pPr>
    </w:p>
    <w:p w:rsidR="00D826CA" w:rsidRDefault="007A70DC" w:rsidP="007A70DC">
      <w:pPr>
        <w:tabs>
          <w:tab w:val="left" w:leader="underscore" w:pos="10206"/>
        </w:tabs>
        <w:contextualSpacing/>
        <w:jc w:val="both"/>
      </w:pPr>
      <w:r w:rsidRPr="00D826CA">
        <w:rPr>
          <w:b/>
        </w:rPr>
        <w:t>2.1. Перечень дисциплин, усвоение которых обучающимися необходимо для изучения данной дисциплины</w:t>
      </w:r>
    </w:p>
    <w:p w:rsidR="007A70DC" w:rsidRDefault="007A70DC" w:rsidP="007A70DC">
      <w:pPr>
        <w:tabs>
          <w:tab w:val="left" w:leader="underscore" w:pos="10206"/>
        </w:tabs>
        <w:contextualSpacing/>
        <w:jc w:val="both"/>
      </w:pPr>
      <w:r>
        <w:t>«</w:t>
      </w:r>
      <w:proofErr w:type="spellStart"/>
      <w:r>
        <w:t>Ноксология</w:t>
      </w:r>
      <w:proofErr w:type="spellEnd"/>
      <w:r>
        <w:t>», «Безопасность жизнедеятельности», «Медико-биологические основы безопасности», «Производственная санитария и гигиена труда».</w:t>
      </w:r>
    </w:p>
    <w:p w:rsidR="00D826CA" w:rsidRDefault="00D826CA" w:rsidP="007A70DC">
      <w:pPr>
        <w:tabs>
          <w:tab w:val="left" w:leader="underscore" w:pos="10206"/>
        </w:tabs>
        <w:contextualSpacing/>
        <w:jc w:val="both"/>
        <w:rPr>
          <w:b/>
        </w:rPr>
      </w:pPr>
    </w:p>
    <w:p w:rsidR="00D826CA" w:rsidRDefault="007A70DC" w:rsidP="007A70DC">
      <w:pPr>
        <w:tabs>
          <w:tab w:val="left" w:leader="underscore" w:pos="10206"/>
        </w:tabs>
        <w:contextualSpacing/>
        <w:jc w:val="both"/>
      </w:pPr>
      <w:r w:rsidRPr="00D826CA">
        <w:rPr>
          <w:b/>
        </w:rPr>
        <w:t>2.2. Перечень дисциплин, изучение которых базируется на материале данной дисциплины</w:t>
      </w:r>
    </w:p>
    <w:p w:rsidR="007A70DC" w:rsidRDefault="007A70DC" w:rsidP="007A70DC">
      <w:pPr>
        <w:tabs>
          <w:tab w:val="left" w:leader="underscore" w:pos="10206"/>
        </w:tabs>
        <w:contextualSpacing/>
        <w:jc w:val="both"/>
      </w:pPr>
      <w:r>
        <w:t xml:space="preserve"> «Надзор и контроль в сфере </w:t>
      </w:r>
      <w:proofErr w:type="spellStart"/>
      <w:r w:rsidR="001E6F3A">
        <w:t>техносферной</w:t>
      </w:r>
      <w:proofErr w:type="spellEnd"/>
      <w:r w:rsidR="001E6F3A">
        <w:t xml:space="preserve"> </w:t>
      </w:r>
      <w:r>
        <w:t>безопасности», «Профессиональный риск и его оценка».</w:t>
      </w:r>
    </w:p>
    <w:p w:rsidR="007A70DC" w:rsidRPr="00B44E39" w:rsidRDefault="007A70DC" w:rsidP="007A70DC"/>
    <w:p w:rsidR="007A70DC" w:rsidRPr="00D826CA" w:rsidRDefault="007A70DC" w:rsidP="007A70DC">
      <w:pPr>
        <w:rPr>
          <w:b/>
        </w:rPr>
      </w:pPr>
      <w:r w:rsidRPr="00D826CA">
        <w:rPr>
          <w:b/>
        </w:rPr>
        <w:t>3. Структура и содержание дисциплины</w:t>
      </w:r>
    </w:p>
    <w:p w:rsidR="007A70DC" w:rsidRDefault="007A70DC" w:rsidP="007A70DC"/>
    <w:p w:rsidR="00D826CA" w:rsidRDefault="00D826CA" w:rsidP="00D826CA">
      <w:pPr>
        <w:ind w:firstLine="709"/>
      </w:pPr>
      <w:r>
        <w:t>Общая трудоемкость дисциплины: зачетные единицы - 4,</w:t>
      </w:r>
    </w:p>
    <w:p w:rsidR="00D826CA" w:rsidRDefault="00D826CA" w:rsidP="00D826CA">
      <w:pPr>
        <w:ind w:firstLine="3686"/>
      </w:pPr>
      <w:r>
        <w:t xml:space="preserve">           </w:t>
      </w:r>
      <w:r w:rsidRPr="008A3D22">
        <w:t>часы - 144</w:t>
      </w:r>
      <w:r>
        <w:t>.</w:t>
      </w:r>
    </w:p>
    <w:p w:rsidR="00FA2B2E" w:rsidRDefault="00FA2B2E" w:rsidP="00EF4425">
      <w:pPr>
        <w:spacing w:line="264" w:lineRule="auto"/>
      </w:pPr>
    </w:p>
    <w:p w:rsidR="00EF4425" w:rsidRPr="00D826CA" w:rsidRDefault="00EF4425" w:rsidP="00EF4425">
      <w:pPr>
        <w:rPr>
          <w:b/>
        </w:rPr>
      </w:pPr>
      <w:r w:rsidRPr="00D826CA">
        <w:rPr>
          <w:b/>
        </w:rPr>
        <w:t>3.1. Объем дисциплины и виды учебной работы</w:t>
      </w:r>
    </w:p>
    <w:p w:rsidR="00EF4425" w:rsidRDefault="00EF4425" w:rsidP="00EF4425">
      <w:pPr>
        <w:spacing w:line="264" w:lineRule="auto"/>
      </w:pPr>
    </w:p>
    <w:tbl>
      <w:tblPr>
        <w:tblW w:w="9669" w:type="dxa"/>
        <w:tblInd w:w="1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4"/>
        <w:gridCol w:w="708"/>
        <w:gridCol w:w="851"/>
        <w:gridCol w:w="709"/>
        <w:gridCol w:w="708"/>
        <w:gridCol w:w="709"/>
        <w:gridCol w:w="709"/>
        <w:gridCol w:w="596"/>
        <w:gridCol w:w="567"/>
        <w:gridCol w:w="567"/>
        <w:gridCol w:w="1417"/>
        <w:gridCol w:w="567"/>
        <w:gridCol w:w="567"/>
      </w:tblGrid>
      <w:tr w:rsidR="00D826CA" w:rsidRPr="008D2C08" w:rsidTr="00D826CA">
        <w:trPr>
          <w:trHeight w:val="630"/>
          <w:tblHeader/>
        </w:trPr>
        <w:tc>
          <w:tcPr>
            <w:tcW w:w="994" w:type="dxa"/>
            <w:vMerge w:val="restart"/>
            <w:shd w:val="clear" w:color="auto" w:fill="auto"/>
            <w:textDirection w:val="btLr"/>
            <w:vAlign w:val="center"/>
          </w:tcPr>
          <w:p w:rsidR="00D826CA" w:rsidRPr="00067AD8" w:rsidRDefault="00D826CA" w:rsidP="00D826CA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t>Семестр</w:t>
            </w:r>
          </w:p>
        </w:tc>
        <w:tc>
          <w:tcPr>
            <w:tcW w:w="708" w:type="dxa"/>
            <w:vMerge w:val="restart"/>
            <w:shd w:val="clear" w:color="auto" w:fill="auto"/>
            <w:textDirection w:val="btLr"/>
            <w:vAlign w:val="center"/>
          </w:tcPr>
          <w:p w:rsidR="00D826CA" w:rsidRPr="00413106" w:rsidRDefault="00D826CA" w:rsidP="00D826CA">
            <w:pPr>
              <w:jc w:val="center"/>
            </w:pPr>
            <w:r w:rsidRPr="00413106">
              <w:t>Всего часов</w:t>
            </w:r>
          </w:p>
        </w:tc>
        <w:tc>
          <w:tcPr>
            <w:tcW w:w="851" w:type="dxa"/>
            <w:vMerge w:val="restart"/>
            <w:shd w:val="clear" w:color="auto" w:fill="auto"/>
            <w:textDirection w:val="btLr"/>
            <w:vAlign w:val="center"/>
          </w:tcPr>
          <w:p w:rsidR="00D826CA" w:rsidRPr="00413106" w:rsidRDefault="00D826CA" w:rsidP="00D826CA">
            <w:pPr>
              <w:jc w:val="center"/>
            </w:pPr>
            <w:r w:rsidRPr="00413106">
              <w:t>Итого контактные часы</w:t>
            </w:r>
          </w:p>
        </w:tc>
        <w:tc>
          <w:tcPr>
            <w:tcW w:w="3431" w:type="dxa"/>
            <w:gridSpan w:val="5"/>
            <w:shd w:val="clear" w:color="auto" w:fill="auto"/>
            <w:vAlign w:val="center"/>
          </w:tcPr>
          <w:p w:rsidR="00D826CA" w:rsidRPr="00353CD6" w:rsidRDefault="00D826CA" w:rsidP="00D826CA">
            <w:pPr>
              <w:ind w:left="113" w:right="113"/>
              <w:jc w:val="center"/>
            </w:pPr>
            <w:r>
              <w:t>В том числе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  <w:vAlign w:val="center"/>
          </w:tcPr>
          <w:p w:rsidR="00D826CA" w:rsidRPr="006C0D37" w:rsidRDefault="00D826CA" w:rsidP="00D826CA">
            <w:pPr>
              <w:ind w:left="113" w:right="113"/>
              <w:jc w:val="center"/>
              <w:rPr>
                <w:sz w:val="18"/>
              </w:rPr>
            </w:pPr>
            <w:r w:rsidRPr="00353CD6">
              <w:t>СРС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  <w:vAlign w:val="center"/>
          </w:tcPr>
          <w:p w:rsidR="00D826CA" w:rsidRPr="006C0D37" w:rsidRDefault="00D826CA" w:rsidP="00D826CA">
            <w:pPr>
              <w:ind w:left="113" w:right="113"/>
              <w:jc w:val="center"/>
              <w:rPr>
                <w:sz w:val="18"/>
              </w:rPr>
            </w:pPr>
            <w:r w:rsidRPr="00353CD6">
              <w:t>Контроль</w:t>
            </w:r>
          </w:p>
        </w:tc>
        <w:tc>
          <w:tcPr>
            <w:tcW w:w="1417" w:type="dxa"/>
            <w:vMerge w:val="restart"/>
            <w:shd w:val="clear" w:color="auto" w:fill="auto"/>
            <w:vAlign w:val="center"/>
          </w:tcPr>
          <w:p w:rsidR="00D826CA" w:rsidRPr="006B09CC" w:rsidRDefault="00D826CA" w:rsidP="00D826CA">
            <w:pPr>
              <w:jc w:val="center"/>
              <w:rPr>
                <w:sz w:val="22"/>
                <w:szCs w:val="22"/>
              </w:rPr>
            </w:pPr>
            <w:r w:rsidRPr="00413106">
              <w:t>КП, КР, РГР, контр</w:t>
            </w:r>
            <w:proofErr w:type="gramStart"/>
            <w:r w:rsidRPr="00413106">
              <w:t>. раб</w:t>
            </w:r>
            <w:proofErr w:type="gramEnd"/>
            <w:r w:rsidRPr="00413106">
              <w:t>, реферат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  <w:vAlign w:val="center"/>
          </w:tcPr>
          <w:p w:rsidR="00D826CA" w:rsidRPr="008D2C08" w:rsidRDefault="00D826CA" w:rsidP="00D826CA">
            <w:pPr>
              <w:ind w:left="113" w:right="113"/>
              <w:jc w:val="center"/>
            </w:pPr>
            <w:r>
              <w:t>Экзамен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  <w:vAlign w:val="center"/>
          </w:tcPr>
          <w:p w:rsidR="00D826CA" w:rsidRPr="008D2C08" w:rsidRDefault="00D826CA" w:rsidP="00D826CA">
            <w:pPr>
              <w:ind w:left="113" w:right="113"/>
              <w:jc w:val="center"/>
            </w:pPr>
            <w:r>
              <w:t>Зачет</w:t>
            </w:r>
          </w:p>
        </w:tc>
      </w:tr>
      <w:tr w:rsidR="00D826CA" w:rsidRPr="008D2C08" w:rsidTr="00D826CA">
        <w:trPr>
          <w:trHeight w:val="909"/>
          <w:tblHeader/>
        </w:trPr>
        <w:tc>
          <w:tcPr>
            <w:tcW w:w="994" w:type="dxa"/>
            <w:vMerge/>
            <w:shd w:val="clear" w:color="auto" w:fill="auto"/>
          </w:tcPr>
          <w:p w:rsidR="00D826CA" w:rsidRDefault="00D826CA" w:rsidP="00D826CA"/>
        </w:tc>
        <w:tc>
          <w:tcPr>
            <w:tcW w:w="708" w:type="dxa"/>
            <w:vMerge/>
            <w:shd w:val="clear" w:color="auto" w:fill="auto"/>
          </w:tcPr>
          <w:p w:rsidR="00D826CA" w:rsidRDefault="00D826CA" w:rsidP="00D826CA"/>
        </w:tc>
        <w:tc>
          <w:tcPr>
            <w:tcW w:w="851" w:type="dxa"/>
            <w:vMerge/>
            <w:shd w:val="clear" w:color="auto" w:fill="auto"/>
          </w:tcPr>
          <w:p w:rsidR="00D826CA" w:rsidRDefault="00D826CA" w:rsidP="00D826CA"/>
        </w:tc>
        <w:tc>
          <w:tcPr>
            <w:tcW w:w="709" w:type="dxa"/>
            <w:shd w:val="clear" w:color="auto" w:fill="auto"/>
            <w:vAlign w:val="center"/>
          </w:tcPr>
          <w:p w:rsidR="00D826CA" w:rsidRPr="008D2C08" w:rsidRDefault="00D826CA" w:rsidP="00D826CA">
            <w:pPr>
              <w:jc w:val="center"/>
            </w:pPr>
            <w:r>
              <w:t>Лек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D826CA" w:rsidRPr="008D2C08" w:rsidRDefault="00D826CA" w:rsidP="00D826CA">
            <w:pPr>
              <w:jc w:val="center"/>
            </w:pPr>
            <w:proofErr w:type="spellStart"/>
            <w:r>
              <w:t>Лаб</w:t>
            </w:r>
            <w:proofErr w:type="spellEnd"/>
          </w:p>
        </w:tc>
        <w:tc>
          <w:tcPr>
            <w:tcW w:w="709" w:type="dxa"/>
            <w:shd w:val="clear" w:color="auto" w:fill="auto"/>
            <w:vAlign w:val="center"/>
          </w:tcPr>
          <w:p w:rsidR="00D826CA" w:rsidRPr="008D2C08" w:rsidRDefault="00D826CA" w:rsidP="00D826CA">
            <w:pPr>
              <w:jc w:val="center"/>
            </w:pPr>
            <w:proofErr w:type="spellStart"/>
            <w:r>
              <w:t>Пр</w:t>
            </w:r>
            <w:proofErr w:type="spellEnd"/>
          </w:p>
        </w:tc>
        <w:tc>
          <w:tcPr>
            <w:tcW w:w="709" w:type="dxa"/>
            <w:shd w:val="clear" w:color="auto" w:fill="auto"/>
            <w:vAlign w:val="center"/>
          </w:tcPr>
          <w:p w:rsidR="00D826CA" w:rsidRPr="008D2C08" w:rsidRDefault="00D826CA" w:rsidP="00D826CA">
            <w:pPr>
              <w:jc w:val="center"/>
            </w:pPr>
            <w:r>
              <w:t>ИЗ</w:t>
            </w:r>
          </w:p>
        </w:tc>
        <w:tc>
          <w:tcPr>
            <w:tcW w:w="596" w:type="dxa"/>
            <w:vAlign w:val="center"/>
          </w:tcPr>
          <w:p w:rsidR="00D826CA" w:rsidRPr="008D2C08" w:rsidRDefault="00D826CA" w:rsidP="00D826CA">
            <w:pPr>
              <w:jc w:val="center"/>
            </w:pPr>
            <w:r>
              <w:t>АК</w:t>
            </w:r>
          </w:p>
        </w:tc>
        <w:tc>
          <w:tcPr>
            <w:tcW w:w="567" w:type="dxa"/>
            <w:vMerge/>
            <w:shd w:val="clear" w:color="auto" w:fill="auto"/>
          </w:tcPr>
          <w:p w:rsidR="00D826CA" w:rsidRPr="008D2C08" w:rsidRDefault="00D826CA" w:rsidP="00D826CA"/>
        </w:tc>
        <w:tc>
          <w:tcPr>
            <w:tcW w:w="567" w:type="dxa"/>
            <w:vMerge/>
            <w:shd w:val="clear" w:color="auto" w:fill="auto"/>
          </w:tcPr>
          <w:p w:rsidR="00D826CA" w:rsidRPr="008D2C08" w:rsidRDefault="00D826CA" w:rsidP="00D826CA"/>
        </w:tc>
        <w:tc>
          <w:tcPr>
            <w:tcW w:w="1417" w:type="dxa"/>
            <w:vMerge/>
            <w:shd w:val="clear" w:color="auto" w:fill="auto"/>
          </w:tcPr>
          <w:p w:rsidR="00D826CA" w:rsidRPr="008D2C08" w:rsidRDefault="00D826CA" w:rsidP="00D826CA"/>
        </w:tc>
        <w:tc>
          <w:tcPr>
            <w:tcW w:w="567" w:type="dxa"/>
            <w:vMerge/>
            <w:shd w:val="clear" w:color="auto" w:fill="auto"/>
          </w:tcPr>
          <w:p w:rsidR="00D826CA" w:rsidRPr="008D2C08" w:rsidRDefault="00D826CA" w:rsidP="00D826CA"/>
        </w:tc>
        <w:tc>
          <w:tcPr>
            <w:tcW w:w="567" w:type="dxa"/>
            <w:vMerge/>
            <w:shd w:val="clear" w:color="auto" w:fill="auto"/>
          </w:tcPr>
          <w:p w:rsidR="00D826CA" w:rsidRPr="008D2C08" w:rsidRDefault="00D826CA" w:rsidP="00D826CA"/>
        </w:tc>
      </w:tr>
      <w:tr w:rsidR="00D826CA" w:rsidRPr="008D2C08" w:rsidTr="00D826CA">
        <w:trPr>
          <w:trHeight w:val="409"/>
          <w:tblHeader/>
        </w:trPr>
        <w:tc>
          <w:tcPr>
            <w:tcW w:w="994" w:type="dxa"/>
            <w:shd w:val="clear" w:color="auto" w:fill="auto"/>
            <w:vAlign w:val="center"/>
          </w:tcPr>
          <w:p w:rsidR="00D826CA" w:rsidRDefault="000A2B0E" w:rsidP="00D826CA">
            <w:pPr>
              <w:jc w:val="center"/>
            </w:pPr>
            <w:r>
              <w:t>5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D826CA" w:rsidRDefault="00D826CA" w:rsidP="00D826CA">
            <w:pPr>
              <w:jc w:val="center"/>
            </w:pPr>
            <w:r>
              <w:t>144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826CA" w:rsidRDefault="000A2B0E" w:rsidP="00D826CA">
            <w:pPr>
              <w:jc w:val="center"/>
            </w:pPr>
            <w:r>
              <w:t>54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D826CA" w:rsidRDefault="00D826CA" w:rsidP="000A2B0E">
            <w:pPr>
              <w:jc w:val="center"/>
            </w:pPr>
            <w:r>
              <w:t>1</w:t>
            </w:r>
            <w:r w:rsidR="000A2B0E">
              <w:t>6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D826CA" w:rsidRDefault="000A2B0E" w:rsidP="00581C69">
            <w:pPr>
              <w:jc w:val="center"/>
            </w:pPr>
            <w:r>
              <w:t>-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D826CA" w:rsidRDefault="000A2B0E" w:rsidP="00581C69">
            <w:pPr>
              <w:jc w:val="center"/>
            </w:pPr>
            <w:r>
              <w:t>3</w:t>
            </w:r>
            <w:r w:rsidR="00581C69">
              <w:t>4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D826CA" w:rsidRDefault="00D826CA" w:rsidP="00D826CA">
            <w:pPr>
              <w:jc w:val="center"/>
            </w:pPr>
            <w:r>
              <w:t>2</w:t>
            </w:r>
          </w:p>
        </w:tc>
        <w:tc>
          <w:tcPr>
            <w:tcW w:w="596" w:type="dxa"/>
            <w:vAlign w:val="center"/>
          </w:tcPr>
          <w:p w:rsidR="00D826CA" w:rsidRDefault="00D826CA" w:rsidP="00D826CA">
            <w:pPr>
              <w:jc w:val="center"/>
            </w:pPr>
            <w:r>
              <w:t>2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D826CA" w:rsidRPr="008D2C08" w:rsidRDefault="000A2B0E" w:rsidP="00D826CA">
            <w:pPr>
              <w:jc w:val="center"/>
            </w:pPr>
            <w:r>
              <w:t>54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D826CA" w:rsidRPr="008D2C08" w:rsidRDefault="000A2B0E" w:rsidP="00D826CA">
            <w:pPr>
              <w:jc w:val="center"/>
            </w:pPr>
            <w:r>
              <w:t>36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826CA" w:rsidRPr="008D2C08" w:rsidRDefault="00D826CA" w:rsidP="00D826CA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D826CA" w:rsidRPr="008D2C08" w:rsidRDefault="00D826CA" w:rsidP="00D826CA">
            <w:pPr>
              <w:jc w:val="center"/>
            </w:pPr>
            <w:r>
              <w:t>+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D826CA" w:rsidRPr="008D2C08" w:rsidRDefault="00D826CA" w:rsidP="00D826CA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</w:tr>
      <w:tr w:rsidR="00D826CA" w:rsidRPr="008D2C08" w:rsidTr="00D826CA">
        <w:trPr>
          <w:trHeight w:val="409"/>
          <w:tblHeader/>
        </w:trPr>
        <w:tc>
          <w:tcPr>
            <w:tcW w:w="994" w:type="dxa"/>
            <w:shd w:val="clear" w:color="auto" w:fill="auto"/>
            <w:vAlign w:val="center"/>
          </w:tcPr>
          <w:p w:rsidR="00D826CA" w:rsidRPr="00413106" w:rsidRDefault="00D826CA" w:rsidP="00D826CA">
            <w:pPr>
              <w:jc w:val="center"/>
              <w:rPr>
                <w:b/>
              </w:rPr>
            </w:pPr>
            <w:r w:rsidRPr="00413106">
              <w:rPr>
                <w:b/>
                <w:sz w:val="20"/>
              </w:rPr>
              <w:t>ИТОГО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D826CA" w:rsidRPr="00413106" w:rsidRDefault="00D826CA" w:rsidP="00D826CA">
            <w:pPr>
              <w:jc w:val="center"/>
              <w:rPr>
                <w:b/>
              </w:rPr>
            </w:pPr>
            <w:r w:rsidRPr="00413106">
              <w:rPr>
                <w:b/>
              </w:rPr>
              <w:t>144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826CA" w:rsidRPr="00413106" w:rsidRDefault="000A2B0E" w:rsidP="00D826CA">
            <w:pPr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D826CA" w:rsidRPr="00413106" w:rsidRDefault="00D826CA" w:rsidP="000A2B0E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0A2B0E">
              <w:rPr>
                <w:b/>
              </w:rPr>
              <w:t>6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D826CA" w:rsidRPr="00D826CA" w:rsidRDefault="000A2B0E" w:rsidP="00581C69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D826CA" w:rsidRPr="00413106" w:rsidRDefault="000A2B0E" w:rsidP="00581C69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  <w:r w:rsidR="00581C69">
              <w:rPr>
                <w:b/>
              </w:rPr>
              <w:t>4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D826CA" w:rsidRPr="00413106" w:rsidRDefault="00D826CA" w:rsidP="00D826CA">
            <w:pPr>
              <w:jc w:val="center"/>
              <w:rPr>
                <w:b/>
              </w:rPr>
            </w:pPr>
            <w:r w:rsidRPr="00413106">
              <w:rPr>
                <w:b/>
              </w:rPr>
              <w:t>2</w:t>
            </w:r>
          </w:p>
        </w:tc>
        <w:tc>
          <w:tcPr>
            <w:tcW w:w="596" w:type="dxa"/>
            <w:vAlign w:val="center"/>
          </w:tcPr>
          <w:p w:rsidR="00D826CA" w:rsidRPr="00413106" w:rsidRDefault="00D826CA" w:rsidP="00D826CA">
            <w:pPr>
              <w:jc w:val="center"/>
              <w:rPr>
                <w:b/>
              </w:rPr>
            </w:pPr>
            <w:r w:rsidRPr="00413106">
              <w:rPr>
                <w:b/>
              </w:rPr>
              <w:t>2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D826CA" w:rsidRPr="00413106" w:rsidRDefault="000A2B0E" w:rsidP="00D826CA">
            <w:pPr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D826CA" w:rsidRPr="00413106" w:rsidRDefault="000A2B0E" w:rsidP="00D826CA">
            <w:pPr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826CA" w:rsidRPr="00413106" w:rsidRDefault="00D826CA" w:rsidP="00D826CA">
            <w:pPr>
              <w:jc w:val="center"/>
              <w:rPr>
                <w:b/>
              </w:rPr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D826CA" w:rsidRPr="00413106" w:rsidRDefault="00D826CA" w:rsidP="00D826CA">
            <w:pPr>
              <w:jc w:val="center"/>
              <w:rPr>
                <w:b/>
              </w:rPr>
            </w:pPr>
            <w:r w:rsidRPr="00413106">
              <w:rPr>
                <w:b/>
              </w:rPr>
              <w:t>+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D826CA" w:rsidRPr="008D2C08" w:rsidRDefault="00D826CA" w:rsidP="00D826CA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</w:tr>
    </w:tbl>
    <w:p w:rsidR="00D826CA" w:rsidRDefault="00D826CA" w:rsidP="00EF4425">
      <w:pPr>
        <w:spacing w:line="264" w:lineRule="auto"/>
      </w:pPr>
    </w:p>
    <w:p w:rsidR="00D826CA" w:rsidRDefault="00D826CA" w:rsidP="00EF4425">
      <w:pPr>
        <w:spacing w:line="264" w:lineRule="auto"/>
      </w:pPr>
    </w:p>
    <w:p w:rsidR="00EF4425" w:rsidRDefault="00EF4425" w:rsidP="00EF4425">
      <w:pPr>
        <w:spacing w:line="264" w:lineRule="auto"/>
      </w:pPr>
    </w:p>
    <w:p w:rsidR="00EF4425" w:rsidRDefault="00EF4425" w:rsidP="00EF4425">
      <w:pPr>
        <w:spacing w:line="264" w:lineRule="auto"/>
      </w:pPr>
    </w:p>
    <w:p w:rsidR="00EF4425" w:rsidRDefault="00EF4425" w:rsidP="000E4F95">
      <w:pPr>
        <w:spacing w:line="264" w:lineRule="auto"/>
        <w:ind w:firstLine="709"/>
      </w:pPr>
    </w:p>
    <w:p w:rsidR="000E4F95" w:rsidRPr="008D2C08" w:rsidRDefault="000E4F95" w:rsidP="000E4F95"/>
    <w:p w:rsidR="000E4F95" w:rsidRPr="008D2C08" w:rsidRDefault="000E4F95" w:rsidP="000E4F95"/>
    <w:p w:rsidR="000E4F95" w:rsidRPr="008D2C08" w:rsidRDefault="000E4F95" w:rsidP="000E4F95"/>
    <w:p w:rsidR="008D2C08" w:rsidRPr="008D2C08" w:rsidRDefault="008D2C08"/>
    <w:p w:rsidR="00AE1D6F" w:rsidRDefault="00AE1D6F"/>
    <w:p w:rsidR="00476EEE" w:rsidRDefault="00476EEE">
      <w:pPr>
        <w:jc w:val="both"/>
      </w:pPr>
    </w:p>
    <w:p w:rsidR="009D344E" w:rsidRDefault="009D344E">
      <w:pPr>
        <w:jc w:val="both"/>
      </w:pPr>
    </w:p>
    <w:p w:rsidR="009D344E" w:rsidRDefault="009D344E">
      <w:pPr>
        <w:jc w:val="both"/>
      </w:pPr>
    </w:p>
    <w:p w:rsidR="00D07993" w:rsidRDefault="00D07993">
      <w:pPr>
        <w:jc w:val="both"/>
        <w:sectPr w:rsidR="00D07993" w:rsidSect="005922A2">
          <w:footerReference w:type="even" r:id="rId13"/>
          <w:footerReference w:type="default" r:id="rId14"/>
          <w:footerReference w:type="first" r:id="rId15"/>
          <w:type w:val="continuous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D07993" w:rsidRPr="00D826CA" w:rsidRDefault="00F22B6F" w:rsidP="00E57DE4">
      <w:pPr>
        <w:widowControl w:val="0"/>
        <w:rPr>
          <w:b/>
        </w:rPr>
      </w:pPr>
      <w:r w:rsidRPr="00D826CA">
        <w:rPr>
          <w:b/>
        </w:rPr>
        <w:t>3</w:t>
      </w:r>
      <w:r w:rsidR="00E57DE4" w:rsidRPr="00D826CA">
        <w:rPr>
          <w:b/>
        </w:rPr>
        <w:t>.1.1</w:t>
      </w:r>
      <w:r w:rsidR="00E57DE4" w:rsidRPr="00D826CA">
        <w:rPr>
          <w:b/>
          <w:i/>
        </w:rPr>
        <w:t>.</w:t>
      </w:r>
      <w:r w:rsidR="00E57DE4" w:rsidRPr="00D826CA">
        <w:rPr>
          <w:b/>
        </w:rPr>
        <w:t xml:space="preserve"> </w:t>
      </w:r>
      <w:r w:rsidR="00D07993" w:rsidRPr="00D826CA">
        <w:rPr>
          <w:b/>
        </w:rPr>
        <w:t xml:space="preserve">Объем часов и зачетных единиц по дисциплине </w:t>
      </w:r>
    </w:p>
    <w:p w:rsidR="000E4F95" w:rsidRDefault="000E4F95" w:rsidP="000E4F95">
      <w:pPr>
        <w:rPr>
          <w:b/>
        </w:rPr>
      </w:pPr>
    </w:p>
    <w:tbl>
      <w:tblPr>
        <w:tblpPr w:leftFromText="180" w:rightFromText="180" w:vertAnchor="text" w:tblpY="1"/>
        <w:tblOverlap w:val="never"/>
        <w:tblW w:w="148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369"/>
        <w:gridCol w:w="1417"/>
        <w:gridCol w:w="1843"/>
        <w:gridCol w:w="1701"/>
        <w:gridCol w:w="1559"/>
        <w:gridCol w:w="1701"/>
        <w:gridCol w:w="1701"/>
        <w:gridCol w:w="1559"/>
      </w:tblGrid>
      <w:tr w:rsidR="00D826CA" w:rsidRPr="00413106" w:rsidTr="00D826CA">
        <w:tc>
          <w:tcPr>
            <w:tcW w:w="3369" w:type="dxa"/>
            <w:vMerge w:val="restart"/>
            <w:vAlign w:val="center"/>
          </w:tcPr>
          <w:p w:rsidR="00D826CA" w:rsidRPr="00413106" w:rsidRDefault="00D826CA" w:rsidP="00D826CA">
            <w:pPr>
              <w:widowControl w:val="0"/>
              <w:jc w:val="center"/>
              <w:rPr>
                <w:bCs/>
                <w:sz w:val="22"/>
                <w:szCs w:val="22"/>
              </w:rPr>
            </w:pPr>
            <w:r w:rsidRPr="00413106">
              <w:rPr>
                <w:bCs/>
                <w:sz w:val="22"/>
                <w:szCs w:val="22"/>
              </w:rPr>
              <w:t>Наименование раздела (модуля)</w:t>
            </w:r>
          </w:p>
          <w:p w:rsidR="00D826CA" w:rsidRPr="00413106" w:rsidRDefault="00D826CA" w:rsidP="00D826CA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  <w:r w:rsidRPr="00413106">
              <w:rPr>
                <w:bCs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1417" w:type="dxa"/>
            <w:vMerge w:val="restart"/>
            <w:vAlign w:val="center"/>
          </w:tcPr>
          <w:p w:rsidR="00D826CA" w:rsidRPr="00413106" w:rsidRDefault="00D826CA" w:rsidP="00D826CA">
            <w:pPr>
              <w:jc w:val="center"/>
              <w:rPr>
                <w:sz w:val="22"/>
                <w:szCs w:val="22"/>
              </w:rPr>
            </w:pPr>
            <w:r w:rsidRPr="00413106">
              <w:rPr>
                <w:sz w:val="22"/>
                <w:szCs w:val="22"/>
              </w:rPr>
              <w:t>Всего часов</w:t>
            </w:r>
          </w:p>
        </w:tc>
        <w:tc>
          <w:tcPr>
            <w:tcW w:w="1843" w:type="dxa"/>
            <w:vMerge w:val="restart"/>
            <w:vAlign w:val="center"/>
          </w:tcPr>
          <w:p w:rsidR="00D826CA" w:rsidRPr="00413106" w:rsidRDefault="00D826CA" w:rsidP="00D826CA">
            <w:pPr>
              <w:ind w:left="-148" w:right="-133"/>
              <w:jc w:val="center"/>
              <w:rPr>
                <w:sz w:val="22"/>
                <w:szCs w:val="22"/>
              </w:rPr>
            </w:pPr>
            <w:r w:rsidRPr="00413106">
              <w:rPr>
                <w:sz w:val="22"/>
                <w:szCs w:val="22"/>
              </w:rPr>
              <w:t>Формируемые компетенции</w:t>
            </w:r>
          </w:p>
        </w:tc>
        <w:tc>
          <w:tcPr>
            <w:tcW w:w="1701" w:type="dxa"/>
            <w:vMerge w:val="restart"/>
            <w:vAlign w:val="center"/>
          </w:tcPr>
          <w:p w:rsidR="00D826CA" w:rsidRPr="00413106" w:rsidRDefault="00D826CA" w:rsidP="00D826CA">
            <w:pPr>
              <w:jc w:val="center"/>
              <w:rPr>
                <w:sz w:val="22"/>
                <w:szCs w:val="22"/>
              </w:rPr>
            </w:pPr>
            <w:r w:rsidRPr="00413106">
              <w:rPr>
                <w:bCs/>
                <w:sz w:val="22"/>
                <w:szCs w:val="22"/>
              </w:rPr>
              <w:t xml:space="preserve">Аудиторные занятия </w:t>
            </w:r>
          </w:p>
        </w:tc>
        <w:tc>
          <w:tcPr>
            <w:tcW w:w="4961" w:type="dxa"/>
            <w:gridSpan w:val="3"/>
            <w:vAlign w:val="center"/>
          </w:tcPr>
          <w:p w:rsidR="00D826CA" w:rsidRPr="00413106" w:rsidRDefault="00D826CA" w:rsidP="00D826CA">
            <w:pPr>
              <w:jc w:val="center"/>
              <w:rPr>
                <w:sz w:val="22"/>
                <w:szCs w:val="22"/>
              </w:rPr>
            </w:pPr>
            <w:r w:rsidRPr="00413106">
              <w:rPr>
                <w:sz w:val="22"/>
                <w:szCs w:val="22"/>
              </w:rPr>
              <w:t>в том числе</w:t>
            </w:r>
          </w:p>
        </w:tc>
        <w:tc>
          <w:tcPr>
            <w:tcW w:w="1559" w:type="dxa"/>
            <w:vMerge w:val="restart"/>
            <w:vAlign w:val="center"/>
          </w:tcPr>
          <w:p w:rsidR="00D826CA" w:rsidRPr="00413106" w:rsidRDefault="00D826CA" w:rsidP="00D826CA">
            <w:pPr>
              <w:jc w:val="center"/>
              <w:rPr>
                <w:sz w:val="22"/>
                <w:szCs w:val="22"/>
              </w:rPr>
            </w:pPr>
            <w:r w:rsidRPr="00413106">
              <w:rPr>
                <w:sz w:val="22"/>
                <w:szCs w:val="22"/>
              </w:rPr>
              <w:t>СРС</w:t>
            </w:r>
          </w:p>
        </w:tc>
      </w:tr>
      <w:tr w:rsidR="00D826CA" w:rsidRPr="00413106" w:rsidTr="00D826CA">
        <w:trPr>
          <w:trHeight w:val="263"/>
        </w:trPr>
        <w:tc>
          <w:tcPr>
            <w:tcW w:w="3369" w:type="dxa"/>
            <w:vMerge/>
            <w:tcBorders>
              <w:bottom w:val="single" w:sz="4" w:space="0" w:color="auto"/>
            </w:tcBorders>
            <w:vAlign w:val="center"/>
          </w:tcPr>
          <w:p w:rsidR="00D826CA" w:rsidRPr="00413106" w:rsidRDefault="00D826CA" w:rsidP="00D826CA">
            <w:pPr>
              <w:widowControl w:val="0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1417" w:type="dxa"/>
            <w:vMerge/>
            <w:tcBorders>
              <w:bottom w:val="single" w:sz="4" w:space="0" w:color="auto"/>
            </w:tcBorders>
            <w:vAlign w:val="center"/>
          </w:tcPr>
          <w:p w:rsidR="00D826CA" w:rsidRPr="00413106" w:rsidRDefault="00D826CA" w:rsidP="00D826C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bottom w:val="single" w:sz="4" w:space="0" w:color="auto"/>
            </w:tcBorders>
            <w:vAlign w:val="center"/>
          </w:tcPr>
          <w:p w:rsidR="00D826CA" w:rsidRPr="00413106" w:rsidRDefault="00D826CA" w:rsidP="00D826C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vAlign w:val="center"/>
          </w:tcPr>
          <w:p w:rsidR="00D826CA" w:rsidRPr="00413106" w:rsidRDefault="00D826CA" w:rsidP="00D826C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D826CA" w:rsidRPr="00413106" w:rsidRDefault="00D826CA" w:rsidP="00D826CA">
            <w:pPr>
              <w:jc w:val="center"/>
              <w:rPr>
                <w:sz w:val="22"/>
                <w:szCs w:val="22"/>
              </w:rPr>
            </w:pPr>
            <w:r w:rsidRPr="00413106">
              <w:rPr>
                <w:sz w:val="22"/>
                <w:szCs w:val="22"/>
              </w:rPr>
              <w:t>лекции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D826CA" w:rsidRPr="00413106" w:rsidRDefault="00D826CA" w:rsidP="00D826CA">
            <w:pPr>
              <w:jc w:val="center"/>
              <w:rPr>
                <w:sz w:val="22"/>
                <w:szCs w:val="22"/>
              </w:rPr>
            </w:pPr>
            <w:r w:rsidRPr="00413106">
              <w:rPr>
                <w:sz w:val="22"/>
                <w:szCs w:val="22"/>
              </w:rPr>
              <w:t>практические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D826CA" w:rsidRPr="00413106" w:rsidRDefault="00D826CA" w:rsidP="00D826CA">
            <w:pPr>
              <w:jc w:val="center"/>
              <w:rPr>
                <w:sz w:val="22"/>
                <w:szCs w:val="22"/>
              </w:rPr>
            </w:pPr>
            <w:r w:rsidRPr="00413106">
              <w:rPr>
                <w:sz w:val="22"/>
                <w:szCs w:val="22"/>
              </w:rPr>
              <w:t>лабораторные</w:t>
            </w:r>
          </w:p>
        </w:tc>
        <w:tc>
          <w:tcPr>
            <w:tcW w:w="1559" w:type="dxa"/>
            <w:vMerge/>
            <w:tcBorders>
              <w:bottom w:val="single" w:sz="4" w:space="0" w:color="auto"/>
            </w:tcBorders>
            <w:vAlign w:val="center"/>
          </w:tcPr>
          <w:p w:rsidR="00D826CA" w:rsidRPr="00413106" w:rsidRDefault="00D826CA" w:rsidP="00D826CA">
            <w:pPr>
              <w:jc w:val="center"/>
              <w:rPr>
                <w:sz w:val="22"/>
                <w:szCs w:val="22"/>
              </w:rPr>
            </w:pPr>
          </w:p>
        </w:tc>
      </w:tr>
      <w:tr w:rsidR="00D826CA" w:rsidRPr="00413106" w:rsidTr="00D826CA">
        <w:tc>
          <w:tcPr>
            <w:tcW w:w="14850" w:type="dxa"/>
            <w:gridSpan w:val="8"/>
            <w:vAlign w:val="center"/>
          </w:tcPr>
          <w:p w:rsidR="00D826CA" w:rsidRPr="00413106" w:rsidRDefault="000A2B0E" w:rsidP="00D826CA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</w:t>
            </w:r>
            <w:r w:rsidR="00D826CA" w:rsidRPr="00336A11">
              <w:rPr>
                <w:b/>
                <w:sz w:val="22"/>
                <w:szCs w:val="22"/>
              </w:rPr>
              <w:t xml:space="preserve"> семестр</w:t>
            </w:r>
          </w:p>
        </w:tc>
      </w:tr>
      <w:tr w:rsidR="00D826CA" w:rsidRPr="00413106" w:rsidTr="00D826CA">
        <w:tc>
          <w:tcPr>
            <w:tcW w:w="3369" w:type="dxa"/>
          </w:tcPr>
          <w:p w:rsidR="00D826CA" w:rsidRPr="00D826CA" w:rsidRDefault="00D826CA" w:rsidP="00D826CA">
            <w:pPr>
              <w:rPr>
                <w:sz w:val="22"/>
                <w:szCs w:val="18"/>
              </w:rPr>
            </w:pPr>
            <w:r w:rsidRPr="00D826CA">
              <w:rPr>
                <w:sz w:val="22"/>
                <w:szCs w:val="18"/>
              </w:rPr>
              <w:t>Тема 1. Общие положения специальной оценки условий труда</w:t>
            </w:r>
          </w:p>
        </w:tc>
        <w:tc>
          <w:tcPr>
            <w:tcW w:w="1417" w:type="dxa"/>
            <w:vAlign w:val="center"/>
          </w:tcPr>
          <w:p w:rsidR="00D826CA" w:rsidRPr="002021B6" w:rsidRDefault="00A072C8" w:rsidP="00D826CA">
            <w:pPr>
              <w:ind w:left="-108" w:right="-68"/>
              <w:jc w:val="center"/>
              <w:rPr>
                <w:b/>
                <w:sz w:val="22"/>
                <w:szCs w:val="18"/>
              </w:rPr>
            </w:pPr>
            <w:r>
              <w:rPr>
                <w:b/>
                <w:sz w:val="22"/>
                <w:szCs w:val="18"/>
              </w:rPr>
              <w:t>10</w:t>
            </w:r>
          </w:p>
        </w:tc>
        <w:tc>
          <w:tcPr>
            <w:tcW w:w="1843" w:type="dxa"/>
            <w:vAlign w:val="center"/>
          </w:tcPr>
          <w:p w:rsidR="00D826CA" w:rsidRPr="00D826CA" w:rsidRDefault="005945C0" w:rsidP="00876FDE">
            <w:pPr>
              <w:jc w:val="center"/>
              <w:rPr>
                <w:sz w:val="22"/>
                <w:szCs w:val="18"/>
              </w:rPr>
            </w:pPr>
            <w:r w:rsidRPr="00D826CA">
              <w:rPr>
                <w:sz w:val="22"/>
                <w:szCs w:val="18"/>
              </w:rPr>
              <w:t>ПК-</w:t>
            </w:r>
            <w:r w:rsidR="00876FDE">
              <w:rPr>
                <w:sz w:val="22"/>
                <w:szCs w:val="18"/>
              </w:rPr>
              <w:t>1</w:t>
            </w:r>
          </w:p>
        </w:tc>
        <w:tc>
          <w:tcPr>
            <w:tcW w:w="1701" w:type="dxa"/>
            <w:vAlign w:val="center"/>
          </w:tcPr>
          <w:p w:rsidR="00D826CA" w:rsidRPr="00D826CA" w:rsidRDefault="009269A0" w:rsidP="00D826CA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8</w:t>
            </w:r>
          </w:p>
        </w:tc>
        <w:tc>
          <w:tcPr>
            <w:tcW w:w="1559" w:type="dxa"/>
            <w:vAlign w:val="center"/>
          </w:tcPr>
          <w:p w:rsidR="00D826CA" w:rsidRPr="00D826CA" w:rsidRDefault="004412DF" w:rsidP="00D826CA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2</w:t>
            </w:r>
          </w:p>
        </w:tc>
        <w:tc>
          <w:tcPr>
            <w:tcW w:w="1701" w:type="dxa"/>
            <w:vAlign w:val="center"/>
          </w:tcPr>
          <w:p w:rsidR="00D826CA" w:rsidRPr="00D826CA" w:rsidRDefault="00D13C48" w:rsidP="00D826CA">
            <w:pPr>
              <w:ind w:left="-36"/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6</w:t>
            </w:r>
          </w:p>
        </w:tc>
        <w:tc>
          <w:tcPr>
            <w:tcW w:w="1701" w:type="dxa"/>
            <w:vAlign w:val="center"/>
          </w:tcPr>
          <w:p w:rsidR="00D826CA" w:rsidRPr="00D826CA" w:rsidRDefault="00D826CA" w:rsidP="00D826CA">
            <w:pPr>
              <w:ind w:left="-36"/>
              <w:jc w:val="center"/>
              <w:rPr>
                <w:sz w:val="22"/>
                <w:szCs w:val="18"/>
              </w:rPr>
            </w:pPr>
          </w:p>
        </w:tc>
        <w:tc>
          <w:tcPr>
            <w:tcW w:w="1559" w:type="dxa"/>
            <w:vAlign w:val="center"/>
          </w:tcPr>
          <w:p w:rsidR="00D826CA" w:rsidRPr="00D826CA" w:rsidRDefault="009269A0" w:rsidP="00D826CA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2</w:t>
            </w:r>
          </w:p>
        </w:tc>
      </w:tr>
      <w:tr w:rsidR="00D826CA" w:rsidRPr="00413106" w:rsidTr="00D826CA">
        <w:tc>
          <w:tcPr>
            <w:tcW w:w="3369" w:type="dxa"/>
          </w:tcPr>
          <w:p w:rsidR="00D826CA" w:rsidRPr="00D826CA" w:rsidRDefault="00D826CA" w:rsidP="00D826CA">
            <w:pPr>
              <w:rPr>
                <w:sz w:val="22"/>
                <w:szCs w:val="18"/>
              </w:rPr>
            </w:pPr>
            <w:r w:rsidRPr="00D826CA">
              <w:rPr>
                <w:sz w:val="22"/>
                <w:szCs w:val="18"/>
              </w:rPr>
              <w:t>Тема 2. Оценка условий труда по фактору «Микроклимат»</w:t>
            </w:r>
          </w:p>
        </w:tc>
        <w:tc>
          <w:tcPr>
            <w:tcW w:w="1417" w:type="dxa"/>
            <w:vAlign w:val="center"/>
          </w:tcPr>
          <w:p w:rsidR="00D826CA" w:rsidRPr="002021B6" w:rsidRDefault="002021B6" w:rsidP="00D826CA">
            <w:pPr>
              <w:jc w:val="center"/>
              <w:rPr>
                <w:b/>
                <w:sz w:val="22"/>
                <w:szCs w:val="18"/>
              </w:rPr>
            </w:pPr>
            <w:r w:rsidRPr="002021B6">
              <w:rPr>
                <w:b/>
                <w:sz w:val="22"/>
                <w:szCs w:val="18"/>
              </w:rPr>
              <w:t>8</w:t>
            </w:r>
          </w:p>
        </w:tc>
        <w:tc>
          <w:tcPr>
            <w:tcW w:w="1843" w:type="dxa"/>
            <w:vAlign w:val="center"/>
          </w:tcPr>
          <w:p w:rsidR="00D826CA" w:rsidRPr="00D826CA" w:rsidRDefault="000A2B0E" w:rsidP="00876FDE">
            <w:pPr>
              <w:jc w:val="center"/>
              <w:rPr>
                <w:sz w:val="22"/>
                <w:szCs w:val="18"/>
              </w:rPr>
            </w:pPr>
            <w:r w:rsidRPr="00D826CA">
              <w:rPr>
                <w:sz w:val="22"/>
                <w:szCs w:val="18"/>
              </w:rPr>
              <w:t>ПК-</w:t>
            </w:r>
            <w:r w:rsidR="00876FDE">
              <w:rPr>
                <w:sz w:val="22"/>
                <w:szCs w:val="18"/>
              </w:rPr>
              <w:t>1</w:t>
            </w:r>
          </w:p>
        </w:tc>
        <w:tc>
          <w:tcPr>
            <w:tcW w:w="1701" w:type="dxa"/>
            <w:vAlign w:val="center"/>
          </w:tcPr>
          <w:p w:rsidR="00D826CA" w:rsidRPr="00D826CA" w:rsidRDefault="009269A0" w:rsidP="00D826CA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3</w:t>
            </w:r>
          </w:p>
        </w:tc>
        <w:tc>
          <w:tcPr>
            <w:tcW w:w="1559" w:type="dxa"/>
            <w:vAlign w:val="center"/>
          </w:tcPr>
          <w:p w:rsidR="00D826CA" w:rsidRPr="00D826CA" w:rsidRDefault="00D826CA" w:rsidP="00D826CA">
            <w:pPr>
              <w:jc w:val="center"/>
              <w:rPr>
                <w:sz w:val="22"/>
                <w:szCs w:val="18"/>
              </w:rPr>
            </w:pPr>
            <w:r w:rsidRPr="00D826CA">
              <w:rPr>
                <w:sz w:val="22"/>
                <w:szCs w:val="18"/>
              </w:rPr>
              <w:t>1</w:t>
            </w:r>
          </w:p>
        </w:tc>
        <w:tc>
          <w:tcPr>
            <w:tcW w:w="1701" w:type="dxa"/>
            <w:vAlign w:val="center"/>
          </w:tcPr>
          <w:p w:rsidR="00D826CA" w:rsidRPr="00D826CA" w:rsidRDefault="000A2B0E" w:rsidP="00D826CA">
            <w:pPr>
              <w:ind w:left="-36"/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2</w:t>
            </w:r>
          </w:p>
        </w:tc>
        <w:tc>
          <w:tcPr>
            <w:tcW w:w="1701" w:type="dxa"/>
            <w:vAlign w:val="center"/>
          </w:tcPr>
          <w:p w:rsidR="00D826CA" w:rsidRPr="00D826CA" w:rsidRDefault="00D826CA" w:rsidP="00D826CA">
            <w:pPr>
              <w:ind w:left="-36"/>
              <w:jc w:val="center"/>
              <w:rPr>
                <w:sz w:val="22"/>
                <w:szCs w:val="18"/>
              </w:rPr>
            </w:pPr>
          </w:p>
        </w:tc>
        <w:tc>
          <w:tcPr>
            <w:tcW w:w="1559" w:type="dxa"/>
            <w:vAlign w:val="center"/>
          </w:tcPr>
          <w:p w:rsidR="00D826CA" w:rsidRPr="00D826CA" w:rsidRDefault="009269A0" w:rsidP="00D826CA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5</w:t>
            </w:r>
          </w:p>
        </w:tc>
      </w:tr>
      <w:tr w:rsidR="00D826CA" w:rsidRPr="00413106" w:rsidTr="00D826CA">
        <w:tc>
          <w:tcPr>
            <w:tcW w:w="3369" w:type="dxa"/>
            <w:vAlign w:val="center"/>
          </w:tcPr>
          <w:p w:rsidR="00D826CA" w:rsidRPr="00D826CA" w:rsidRDefault="00D826CA" w:rsidP="00D826CA">
            <w:pPr>
              <w:rPr>
                <w:sz w:val="22"/>
                <w:szCs w:val="18"/>
              </w:rPr>
            </w:pPr>
            <w:r w:rsidRPr="00D826CA">
              <w:rPr>
                <w:sz w:val="22"/>
                <w:szCs w:val="18"/>
              </w:rPr>
              <w:t>Тема 3.  Оценка условий труда по фактору «Освещение»</w:t>
            </w:r>
          </w:p>
        </w:tc>
        <w:tc>
          <w:tcPr>
            <w:tcW w:w="1417" w:type="dxa"/>
            <w:vAlign w:val="center"/>
          </w:tcPr>
          <w:p w:rsidR="00D826CA" w:rsidRPr="002021B6" w:rsidRDefault="002021B6" w:rsidP="00D826CA">
            <w:pPr>
              <w:ind w:left="-108" w:right="-68"/>
              <w:jc w:val="center"/>
              <w:rPr>
                <w:b/>
                <w:sz w:val="22"/>
                <w:szCs w:val="18"/>
              </w:rPr>
            </w:pPr>
            <w:r w:rsidRPr="002021B6">
              <w:rPr>
                <w:b/>
                <w:sz w:val="22"/>
                <w:szCs w:val="18"/>
              </w:rPr>
              <w:t>8</w:t>
            </w:r>
          </w:p>
        </w:tc>
        <w:tc>
          <w:tcPr>
            <w:tcW w:w="1843" w:type="dxa"/>
            <w:vAlign w:val="center"/>
          </w:tcPr>
          <w:p w:rsidR="00D826CA" w:rsidRPr="00D826CA" w:rsidRDefault="000A2B0E" w:rsidP="00876FDE">
            <w:pPr>
              <w:jc w:val="center"/>
              <w:rPr>
                <w:sz w:val="22"/>
                <w:szCs w:val="18"/>
              </w:rPr>
            </w:pPr>
            <w:r w:rsidRPr="00D826CA">
              <w:rPr>
                <w:sz w:val="22"/>
                <w:szCs w:val="18"/>
              </w:rPr>
              <w:t>ПК-</w:t>
            </w:r>
            <w:r w:rsidR="00876FDE">
              <w:rPr>
                <w:sz w:val="22"/>
                <w:szCs w:val="18"/>
              </w:rPr>
              <w:t>1</w:t>
            </w:r>
          </w:p>
        </w:tc>
        <w:tc>
          <w:tcPr>
            <w:tcW w:w="1701" w:type="dxa"/>
            <w:vAlign w:val="center"/>
          </w:tcPr>
          <w:p w:rsidR="00D826CA" w:rsidRPr="00D826CA" w:rsidRDefault="009269A0" w:rsidP="00D826CA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3</w:t>
            </w:r>
          </w:p>
        </w:tc>
        <w:tc>
          <w:tcPr>
            <w:tcW w:w="1559" w:type="dxa"/>
            <w:vAlign w:val="center"/>
          </w:tcPr>
          <w:p w:rsidR="00D826CA" w:rsidRPr="00D826CA" w:rsidRDefault="00D826CA" w:rsidP="00D826CA">
            <w:pPr>
              <w:jc w:val="center"/>
              <w:rPr>
                <w:sz w:val="22"/>
                <w:szCs w:val="18"/>
              </w:rPr>
            </w:pPr>
            <w:r w:rsidRPr="00D826CA">
              <w:rPr>
                <w:sz w:val="22"/>
                <w:szCs w:val="18"/>
              </w:rPr>
              <w:t>1</w:t>
            </w:r>
          </w:p>
        </w:tc>
        <w:tc>
          <w:tcPr>
            <w:tcW w:w="1701" w:type="dxa"/>
            <w:vAlign w:val="center"/>
          </w:tcPr>
          <w:p w:rsidR="00D826CA" w:rsidRPr="00D826CA" w:rsidRDefault="000A2B0E" w:rsidP="00D826CA">
            <w:pPr>
              <w:ind w:left="-36"/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2</w:t>
            </w:r>
          </w:p>
        </w:tc>
        <w:tc>
          <w:tcPr>
            <w:tcW w:w="1701" w:type="dxa"/>
            <w:vAlign w:val="center"/>
          </w:tcPr>
          <w:p w:rsidR="00D826CA" w:rsidRPr="00D826CA" w:rsidRDefault="00D826CA" w:rsidP="00D826CA">
            <w:pPr>
              <w:ind w:left="-36"/>
              <w:jc w:val="center"/>
              <w:rPr>
                <w:sz w:val="22"/>
                <w:szCs w:val="18"/>
              </w:rPr>
            </w:pPr>
          </w:p>
        </w:tc>
        <w:tc>
          <w:tcPr>
            <w:tcW w:w="1559" w:type="dxa"/>
            <w:vAlign w:val="center"/>
          </w:tcPr>
          <w:p w:rsidR="00D826CA" w:rsidRPr="00D826CA" w:rsidRDefault="009269A0" w:rsidP="00D826CA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5</w:t>
            </w:r>
          </w:p>
        </w:tc>
      </w:tr>
      <w:tr w:rsidR="00D826CA" w:rsidRPr="00413106" w:rsidTr="00D826CA">
        <w:tc>
          <w:tcPr>
            <w:tcW w:w="3369" w:type="dxa"/>
            <w:vAlign w:val="center"/>
          </w:tcPr>
          <w:p w:rsidR="00D826CA" w:rsidRPr="00D826CA" w:rsidRDefault="00D826CA" w:rsidP="00D826CA">
            <w:pPr>
              <w:rPr>
                <w:sz w:val="22"/>
                <w:szCs w:val="18"/>
              </w:rPr>
            </w:pPr>
            <w:r w:rsidRPr="00D826CA">
              <w:rPr>
                <w:sz w:val="22"/>
                <w:szCs w:val="18"/>
              </w:rPr>
              <w:t>Тема 4.  Оценка условий труда по фактору «Шум»</w:t>
            </w:r>
          </w:p>
        </w:tc>
        <w:tc>
          <w:tcPr>
            <w:tcW w:w="1417" w:type="dxa"/>
            <w:vAlign w:val="center"/>
          </w:tcPr>
          <w:p w:rsidR="00D826CA" w:rsidRPr="002021B6" w:rsidRDefault="002021B6" w:rsidP="00D826CA">
            <w:pPr>
              <w:jc w:val="center"/>
              <w:rPr>
                <w:b/>
                <w:sz w:val="22"/>
                <w:szCs w:val="18"/>
              </w:rPr>
            </w:pPr>
            <w:r w:rsidRPr="002021B6">
              <w:rPr>
                <w:b/>
                <w:sz w:val="22"/>
                <w:szCs w:val="18"/>
              </w:rPr>
              <w:t>8</w:t>
            </w:r>
          </w:p>
        </w:tc>
        <w:tc>
          <w:tcPr>
            <w:tcW w:w="1843" w:type="dxa"/>
            <w:vAlign w:val="center"/>
          </w:tcPr>
          <w:p w:rsidR="00D826CA" w:rsidRPr="00D826CA" w:rsidRDefault="000A2B0E" w:rsidP="00876FDE">
            <w:pPr>
              <w:jc w:val="center"/>
              <w:rPr>
                <w:sz w:val="22"/>
                <w:szCs w:val="18"/>
              </w:rPr>
            </w:pPr>
            <w:r w:rsidRPr="00D826CA">
              <w:rPr>
                <w:sz w:val="22"/>
                <w:szCs w:val="18"/>
              </w:rPr>
              <w:t>ПК-</w:t>
            </w:r>
            <w:r w:rsidR="00876FDE">
              <w:rPr>
                <w:sz w:val="22"/>
                <w:szCs w:val="18"/>
              </w:rPr>
              <w:t>1</w:t>
            </w:r>
          </w:p>
        </w:tc>
        <w:tc>
          <w:tcPr>
            <w:tcW w:w="1701" w:type="dxa"/>
            <w:vAlign w:val="center"/>
          </w:tcPr>
          <w:p w:rsidR="00D826CA" w:rsidRPr="00D826CA" w:rsidRDefault="009269A0" w:rsidP="00D826CA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3</w:t>
            </w:r>
          </w:p>
        </w:tc>
        <w:tc>
          <w:tcPr>
            <w:tcW w:w="1559" w:type="dxa"/>
            <w:vAlign w:val="center"/>
          </w:tcPr>
          <w:p w:rsidR="00D826CA" w:rsidRPr="00D826CA" w:rsidRDefault="00D826CA" w:rsidP="00D826CA">
            <w:pPr>
              <w:jc w:val="center"/>
              <w:rPr>
                <w:sz w:val="22"/>
                <w:szCs w:val="18"/>
              </w:rPr>
            </w:pPr>
            <w:r w:rsidRPr="00D826CA">
              <w:rPr>
                <w:sz w:val="22"/>
                <w:szCs w:val="18"/>
              </w:rPr>
              <w:t>1</w:t>
            </w:r>
          </w:p>
        </w:tc>
        <w:tc>
          <w:tcPr>
            <w:tcW w:w="1701" w:type="dxa"/>
            <w:vAlign w:val="center"/>
          </w:tcPr>
          <w:p w:rsidR="00D826CA" w:rsidRPr="00D826CA" w:rsidRDefault="000A2B0E" w:rsidP="00D826CA">
            <w:pPr>
              <w:ind w:left="-36"/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2</w:t>
            </w:r>
          </w:p>
        </w:tc>
        <w:tc>
          <w:tcPr>
            <w:tcW w:w="1701" w:type="dxa"/>
            <w:vAlign w:val="center"/>
          </w:tcPr>
          <w:p w:rsidR="00D826CA" w:rsidRPr="00D826CA" w:rsidRDefault="00D826CA" w:rsidP="00D826CA">
            <w:pPr>
              <w:ind w:left="-36"/>
              <w:jc w:val="center"/>
              <w:rPr>
                <w:sz w:val="22"/>
                <w:szCs w:val="18"/>
              </w:rPr>
            </w:pPr>
          </w:p>
        </w:tc>
        <w:tc>
          <w:tcPr>
            <w:tcW w:w="1559" w:type="dxa"/>
            <w:vAlign w:val="center"/>
          </w:tcPr>
          <w:p w:rsidR="00D826CA" w:rsidRPr="00D826CA" w:rsidRDefault="009269A0" w:rsidP="00D826CA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5</w:t>
            </w:r>
          </w:p>
        </w:tc>
      </w:tr>
      <w:tr w:rsidR="00D826CA" w:rsidRPr="00413106" w:rsidTr="00D826CA">
        <w:tc>
          <w:tcPr>
            <w:tcW w:w="3369" w:type="dxa"/>
            <w:vAlign w:val="center"/>
          </w:tcPr>
          <w:p w:rsidR="00D826CA" w:rsidRPr="00D826CA" w:rsidRDefault="00D826CA" w:rsidP="00D826CA">
            <w:pPr>
              <w:rPr>
                <w:sz w:val="22"/>
                <w:szCs w:val="18"/>
              </w:rPr>
            </w:pPr>
            <w:r w:rsidRPr="00D826CA">
              <w:rPr>
                <w:sz w:val="22"/>
                <w:szCs w:val="18"/>
              </w:rPr>
              <w:t>Тема 5.  Оценка условий труда по фактору «Вибрация»</w:t>
            </w:r>
          </w:p>
        </w:tc>
        <w:tc>
          <w:tcPr>
            <w:tcW w:w="1417" w:type="dxa"/>
            <w:vAlign w:val="center"/>
          </w:tcPr>
          <w:p w:rsidR="00D826CA" w:rsidRPr="002021B6" w:rsidRDefault="002021B6" w:rsidP="00D826CA">
            <w:pPr>
              <w:jc w:val="center"/>
              <w:rPr>
                <w:b/>
                <w:sz w:val="22"/>
                <w:szCs w:val="18"/>
              </w:rPr>
            </w:pPr>
            <w:r w:rsidRPr="002021B6">
              <w:rPr>
                <w:b/>
                <w:sz w:val="22"/>
                <w:szCs w:val="18"/>
              </w:rPr>
              <w:t>8</w:t>
            </w:r>
          </w:p>
        </w:tc>
        <w:tc>
          <w:tcPr>
            <w:tcW w:w="1843" w:type="dxa"/>
            <w:vAlign w:val="center"/>
          </w:tcPr>
          <w:p w:rsidR="00D826CA" w:rsidRPr="00D826CA" w:rsidRDefault="000A2B0E" w:rsidP="00876FDE">
            <w:pPr>
              <w:jc w:val="center"/>
              <w:rPr>
                <w:sz w:val="22"/>
                <w:szCs w:val="18"/>
              </w:rPr>
            </w:pPr>
            <w:r w:rsidRPr="00D826CA">
              <w:rPr>
                <w:sz w:val="22"/>
                <w:szCs w:val="18"/>
              </w:rPr>
              <w:t>ПК-</w:t>
            </w:r>
            <w:r w:rsidR="00876FDE">
              <w:rPr>
                <w:sz w:val="22"/>
                <w:szCs w:val="18"/>
              </w:rPr>
              <w:t>1</w:t>
            </w:r>
          </w:p>
        </w:tc>
        <w:tc>
          <w:tcPr>
            <w:tcW w:w="1701" w:type="dxa"/>
            <w:vAlign w:val="center"/>
          </w:tcPr>
          <w:p w:rsidR="00D826CA" w:rsidRPr="00D826CA" w:rsidRDefault="009269A0" w:rsidP="00D826CA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3</w:t>
            </w:r>
          </w:p>
        </w:tc>
        <w:tc>
          <w:tcPr>
            <w:tcW w:w="1559" w:type="dxa"/>
            <w:vAlign w:val="center"/>
          </w:tcPr>
          <w:p w:rsidR="00D826CA" w:rsidRPr="00D826CA" w:rsidRDefault="00D826CA" w:rsidP="00D826CA">
            <w:pPr>
              <w:jc w:val="center"/>
              <w:rPr>
                <w:sz w:val="22"/>
                <w:szCs w:val="18"/>
              </w:rPr>
            </w:pPr>
            <w:r w:rsidRPr="00D826CA">
              <w:rPr>
                <w:sz w:val="22"/>
                <w:szCs w:val="18"/>
              </w:rPr>
              <w:t>1</w:t>
            </w:r>
          </w:p>
        </w:tc>
        <w:tc>
          <w:tcPr>
            <w:tcW w:w="1701" w:type="dxa"/>
            <w:vAlign w:val="center"/>
          </w:tcPr>
          <w:p w:rsidR="00D826CA" w:rsidRPr="00D826CA" w:rsidRDefault="000A2B0E" w:rsidP="00D826CA">
            <w:pPr>
              <w:ind w:left="-36"/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2</w:t>
            </w:r>
          </w:p>
        </w:tc>
        <w:tc>
          <w:tcPr>
            <w:tcW w:w="1701" w:type="dxa"/>
            <w:vAlign w:val="center"/>
          </w:tcPr>
          <w:p w:rsidR="00D826CA" w:rsidRPr="00D826CA" w:rsidRDefault="00D826CA" w:rsidP="00D826CA">
            <w:pPr>
              <w:ind w:left="-36"/>
              <w:jc w:val="center"/>
              <w:rPr>
                <w:sz w:val="22"/>
                <w:szCs w:val="18"/>
              </w:rPr>
            </w:pPr>
          </w:p>
        </w:tc>
        <w:tc>
          <w:tcPr>
            <w:tcW w:w="1559" w:type="dxa"/>
            <w:vAlign w:val="center"/>
          </w:tcPr>
          <w:p w:rsidR="00D826CA" w:rsidRPr="00D826CA" w:rsidRDefault="009269A0" w:rsidP="00D826CA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5</w:t>
            </w:r>
          </w:p>
        </w:tc>
      </w:tr>
      <w:tr w:rsidR="00D826CA" w:rsidRPr="00413106" w:rsidTr="00D826CA">
        <w:tc>
          <w:tcPr>
            <w:tcW w:w="3369" w:type="dxa"/>
            <w:vAlign w:val="center"/>
          </w:tcPr>
          <w:p w:rsidR="00D826CA" w:rsidRPr="00D826CA" w:rsidRDefault="00D826CA" w:rsidP="00D826CA">
            <w:pPr>
              <w:rPr>
                <w:sz w:val="22"/>
                <w:szCs w:val="18"/>
              </w:rPr>
            </w:pPr>
            <w:r w:rsidRPr="00D826CA">
              <w:rPr>
                <w:sz w:val="22"/>
                <w:szCs w:val="18"/>
              </w:rPr>
              <w:t>Тема 6.  Оценка условий труда по фактору «Неионизирующее излучение»</w:t>
            </w:r>
          </w:p>
        </w:tc>
        <w:tc>
          <w:tcPr>
            <w:tcW w:w="1417" w:type="dxa"/>
            <w:vAlign w:val="center"/>
          </w:tcPr>
          <w:p w:rsidR="00D826CA" w:rsidRPr="002021B6" w:rsidRDefault="002021B6" w:rsidP="00D826CA">
            <w:pPr>
              <w:jc w:val="center"/>
              <w:rPr>
                <w:b/>
                <w:sz w:val="22"/>
                <w:szCs w:val="18"/>
              </w:rPr>
            </w:pPr>
            <w:r w:rsidRPr="002021B6">
              <w:rPr>
                <w:b/>
                <w:sz w:val="22"/>
                <w:szCs w:val="18"/>
              </w:rPr>
              <w:t>8</w:t>
            </w:r>
          </w:p>
        </w:tc>
        <w:tc>
          <w:tcPr>
            <w:tcW w:w="1843" w:type="dxa"/>
            <w:vAlign w:val="center"/>
          </w:tcPr>
          <w:p w:rsidR="00D826CA" w:rsidRPr="00D826CA" w:rsidRDefault="000A2B0E" w:rsidP="00876FDE">
            <w:pPr>
              <w:jc w:val="center"/>
              <w:rPr>
                <w:sz w:val="22"/>
                <w:szCs w:val="18"/>
              </w:rPr>
            </w:pPr>
            <w:r w:rsidRPr="00D826CA">
              <w:rPr>
                <w:sz w:val="22"/>
                <w:szCs w:val="18"/>
              </w:rPr>
              <w:t>ПК-</w:t>
            </w:r>
            <w:r w:rsidR="00876FDE">
              <w:rPr>
                <w:sz w:val="22"/>
                <w:szCs w:val="18"/>
              </w:rPr>
              <w:t>1</w:t>
            </w:r>
          </w:p>
        </w:tc>
        <w:tc>
          <w:tcPr>
            <w:tcW w:w="1701" w:type="dxa"/>
            <w:vAlign w:val="center"/>
          </w:tcPr>
          <w:p w:rsidR="00D826CA" w:rsidRPr="00D826CA" w:rsidRDefault="009269A0" w:rsidP="00D826CA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3</w:t>
            </w:r>
          </w:p>
        </w:tc>
        <w:tc>
          <w:tcPr>
            <w:tcW w:w="1559" w:type="dxa"/>
            <w:vAlign w:val="center"/>
          </w:tcPr>
          <w:p w:rsidR="00D826CA" w:rsidRPr="00D826CA" w:rsidRDefault="00D826CA" w:rsidP="00D826CA">
            <w:pPr>
              <w:jc w:val="center"/>
              <w:rPr>
                <w:sz w:val="22"/>
                <w:szCs w:val="18"/>
              </w:rPr>
            </w:pPr>
            <w:r w:rsidRPr="00D826CA">
              <w:rPr>
                <w:sz w:val="22"/>
                <w:szCs w:val="18"/>
              </w:rPr>
              <w:t>1</w:t>
            </w:r>
          </w:p>
        </w:tc>
        <w:tc>
          <w:tcPr>
            <w:tcW w:w="1701" w:type="dxa"/>
            <w:vAlign w:val="center"/>
          </w:tcPr>
          <w:p w:rsidR="00D826CA" w:rsidRPr="00D826CA" w:rsidRDefault="000A2B0E" w:rsidP="00D826CA">
            <w:pPr>
              <w:ind w:left="-36"/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2</w:t>
            </w:r>
          </w:p>
        </w:tc>
        <w:tc>
          <w:tcPr>
            <w:tcW w:w="1701" w:type="dxa"/>
            <w:vAlign w:val="center"/>
          </w:tcPr>
          <w:p w:rsidR="00D826CA" w:rsidRPr="00D826CA" w:rsidRDefault="00D826CA" w:rsidP="00D826CA">
            <w:pPr>
              <w:ind w:left="-36"/>
              <w:jc w:val="center"/>
              <w:rPr>
                <w:sz w:val="22"/>
                <w:szCs w:val="18"/>
              </w:rPr>
            </w:pPr>
          </w:p>
        </w:tc>
        <w:tc>
          <w:tcPr>
            <w:tcW w:w="1559" w:type="dxa"/>
            <w:vAlign w:val="center"/>
          </w:tcPr>
          <w:p w:rsidR="00D826CA" w:rsidRPr="00D826CA" w:rsidRDefault="009269A0" w:rsidP="00D826CA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5</w:t>
            </w:r>
          </w:p>
        </w:tc>
      </w:tr>
      <w:tr w:rsidR="00D826CA" w:rsidRPr="00413106" w:rsidTr="00D826CA">
        <w:tc>
          <w:tcPr>
            <w:tcW w:w="3369" w:type="dxa"/>
            <w:vAlign w:val="center"/>
          </w:tcPr>
          <w:p w:rsidR="00D826CA" w:rsidRPr="00D826CA" w:rsidRDefault="00D826CA" w:rsidP="00D826CA">
            <w:pPr>
              <w:rPr>
                <w:sz w:val="22"/>
                <w:szCs w:val="18"/>
              </w:rPr>
            </w:pPr>
            <w:r w:rsidRPr="00D826CA">
              <w:rPr>
                <w:sz w:val="22"/>
                <w:szCs w:val="18"/>
              </w:rPr>
              <w:t>Тема 7.  Оценка условий труда по фактору «Ионизирующее излучение»</w:t>
            </w:r>
          </w:p>
        </w:tc>
        <w:tc>
          <w:tcPr>
            <w:tcW w:w="1417" w:type="dxa"/>
            <w:vAlign w:val="center"/>
          </w:tcPr>
          <w:p w:rsidR="00D826CA" w:rsidRPr="002021B6" w:rsidRDefault="002021B6" w:rsidP="00D826CA">
            <w:pPr>
              <w:jc w:val="center"/>
              <w:rPr>
                <w:b/>
                <w:sz w:val="22"/>
                <w:szCs w:val="18"/>
              </w:rPr>
            </w:pPr>
            <w:r w:rsidRPr="002021B6">
              <w:rPr>
                <w:b/>
                <w:sz w:val="22"/>
                <w:szCs w:val="18"/>
              </w:rPr>
              <w:t>8</w:t>
            </w:r>
          </w:p>
        </w:tc>
        <w:tc>
          <w:tcPr>
            <w:tcW w:w="1843" w:type="dxa"/>
            <w:vAlign w:val="center"/>
          </w:tcPr>
          <w:p w:rsidR="00D826CA" w:rsidRPr="00D826CA" w:rsidRDefault="000A2B0E" w:rsidP="00876FDE">
            <w:pPr>
              <w:jc w:val="center"/>
              <w:rPr>
                <w:sz w:val="22"/>
                <w:szCs w:val="18"/>
              </w:rPr>
            </w:pPr>
            <w:r w:rsidRPr="00D826CA">
              <w:rPr>
                <w:sz w:val="22"/>
                <w:szCs w:val="18"/>
              </w:rPr>
              <w:t>ПК-</w:t>
            </w:r>
            <w:r w:rsidR="00876FDE">
              <w:rPr>
                <w:sz w:val="22"/>
                <w:szCs w:val="18"/>
              </w:rPr>
              <w:t>1</w:t>
            </w:r>
          </w:p>
        </w:tc>
        <w:tc>
          <w:tcPr>
            <w:tcW w:w="1701" w:type="dxa"/>
            <w:vAlign w:val="center"/>
          </w:tcPr>
          <w:p w:rsidR="00D826CA" w:rsidRPr="00D826CA" w:rsidRDefault="009269A0" w:rsidP="00D826CA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3</w:t>
            </w:r>
          </w:p>
        </w:tc>
        <w:tc>
          <w:tcPr>
            <w:tcW w:w="1559" w:type="dxa"/>
            <w:vAlign w:val="center"/>
          </w:tcPr>
          <w:p w:rsidR="00D826CA" w:rsidRPr="00D826CA" w:rsidRDefault="00D826CA" w:rsidP="00D826CA">
            <w:pPr>
              <w:jc w:val="center"/>
              <w:rPr>
                <w:sz w:val="22"/>
                <w:szCs w:val="18"/>
              </w:rPr>
            </w:pPr>
            <w:r w:rsidRPr="00D826CA">
              <w:rPr>
                <w:sz w:val="22"/>
                <w:szCs w:val="18"/>
              </w:rPr>
              <w:t>1</w:t>
            </w:r>
          </w:p>
        </w:tc>
        <w:tc>
          <w:tcPr>
            <w:tcW w:w="1701" w:type="dxa"/>
            <w:vAlign w:val="center"/>
          </w:tcPr>
          <w:p w:rsidR="00D826CA" w:rsidRPr="00D826CA" w:rsidRDefault="000A2B0E" w:rsidP="00D826CA">
            <w:pPr>
              <w:ind w:left="-36"/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2</w:t>
            </w:r>
          </w:p>
        </w:tc>
        <w:tc>
          <w:tcPr>
            <w:tcW w:w="1701" w:type="dxa"/>
            <w:vAlign w:val="center"/>
          </w:tcPr>
          <w:p w:rsidR="00D826CA" w:rsidRPr="00D826CA" w:rsidRDefault="00D826CA" w:rsidP="00D826CA">
            <w:pPr>
              <w:ind w:left="-36"/>
              <w:jc w:val="center"/>
              <w:rPr>
                <w:sz w:val="22"/>
                <w:szCs w:val="18"/>
              </w:rPr>
            </w:pPr>
          </w:p>
        </w:tc>
        <w:tc>
          <w:tcPr>
            <w:tcW w:w="1559" w:type="dxa"/>
            <w:vAlign w:val="center"/>
          </w:tcPr>
          <w:p w:rsidR="00D826CA" w:rsidRPr="00D826CA" w:rsidRDefault="009269A0" w:rsidP="00D826CA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5</w:t>
            </w:r>
          </w:p>
        </w:tc>
      </w:tr>
      <w:tr w:rsidR="00D826CA" w:rsidRPr="00413106" w:rsidTr="00D826CA">
        <w:tc>
          <w:tcPr>
            <w:tcW w:w="3369" w:type="dxa"/>
            <w:vAlign w:val="center"/>
          </w:tcPr>
          <w:p w:rsidR="00D826CA" w:rsidRPr="00D826CA" w:rsidRDefault="00D826CA" w:rsidP="00D826CA">
            <w:pPr>
              <w:rPr>
                <w:sz w:val="22"/>
                <w:szCs w:val="18"/>
              </w:rPr>
            </w:pPr>
            <w:r w:rsidRPr="00D826CA">
              <w:rPr>
                <w:sz w:val="22"/>
                <w:szCs w:val="18"/>
              </w:rPr>
              <w:t>Тема 8.  Оценка условий труда по химическому фактору</w:t>
            </w:r>
          </w:p>
        </w:tc>
        <w:tc>
          <w:tcPr>
            <w:tcW w:w="1417" w:type="dxa"/>
            <w:vAlign w:val="center"/>
          </w:tcPr>
          <w:p w:rsidR="00D826CA" w:rsidRPr="002021B6" w:rsidRDefault="002021B6" w:rsidP="00D826CA">
            <w:pPr>
              <w:jc w:val="center"/>
              <w:rPr>
                <w:b/>
                <w:sz w:val="22"/>
                <w:szCs w:val="18"/>
              </w:rPr>
            </w:pPr>
            <w:r w:rsidRPr="002021B6">
              <w:rPr>
                <w:b/>
                <w:sz w:val="22"/>
                <w:szCs w:val="18"/>
              </w:rPr>
              <w:t>8</w:t>
            </w:r>
          </w:p>
        </w:tc>
        <w:tc>
          <w:tcPr>
            <w:tcW w:w="1843" w:type="dxa"/>
            <w:vAlign w:val="center"/>
          </w:tcPr>
          <w:p w:rsidR="00D826CA" w:rsidRPr="00D826CA" w:rsidRDefault="000A2B0E" w:rsidP="00876FDE">
            <w:pPr>
              <w:jc w:val="center"/>
              <w:rPr>
                <w:sz w:val="22"/>
                <w:szCs w:val="18"/>
              </w:rPr>
            </w:pPr>
            <w:r w:rsidRPr="00D826CA">
              <w:rPr>
                <w:sz w:val="22"/>
                <w:szCs w:val="18"/>
              </w:rPr>
              <w:t>ПК-</w:t>
            </w:r>
            <w:r w:rsidR="00876FDE">
              <w:rPr>
                <w:sz w:val="22"/>
                <w:szCs w:val="18"/>
              </w:rPr>
              <w:t>1</w:t>
            </w:r>
          </w:p>
        </w:tc>
        <w:tc>
          <w:tcPr>
            <w:tcW w:w="1701" w:type="dxa"/>
            <w:vAlign w:val="center"/>
          </w:tcPr>
          <w:p w:rsidR="00D826CA" w:rsidRPr="00D826CA" w:rsidRDefault="009269A0" w:rsidP="00D826CA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3</w:t>
            </w:r>
          </w:p>
        </w:tc>
        <w:tc>
          <w:tcPr>
            <w:tcW w:w="1559" w:type="dxa"/>
            <w:vAlign w:val="center"/>
          </w:tcPr>
          <w:p w:rsidR="00D826CA" w:rsidRPr="00D826CA" w:rsidRDefault="00D826CA" w:rsidP="00D826CA">
            <w:pPr>
              <w:jc w:val="center"/>
              <w:rPr>
                <w:sz w:val="22"/>
                <w:szCs w:val="18"/>
              </w:rPr>
            </w:pPr>
            <w:r w:rsidRPr="00D826CA">
              <w:rPr>
                <w:sz w:val="22"/>
                <w:szCs w:val="18"/>
              </w:rPr>
              <w:t>1</w:t>
            </w:r>
          </w:p>
        </w:tc>
        <w:tc>
          <w:tcPr>
            <w:tcW w:w="1701" w:type="dxa"/>
            <w:vAlign w:val="center"/>
          </w:tcPr>
          <w:p w:rsidR="00D826CA" w:rsidRPr="00D826CA" w:rsidRDefault="000A2B0E" w:rsidP="00D826CA">
            <w:pPr>
              <w:ind w:left="-36"/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2</w:t>
            </w:r>
          </w:p>
        </w:tc>
        <w:tc>
          <w:tcPr>
            <w:tcW w:w="1701" w:type="dxa"/>
            <w:vAlign w:val="center"/>
          </w:tcPr>
          <w:p w:rsidR="00D826CA" w:rsidRPr="00D826CA" w:rsidRDefault="00D826CA" w:rsidP="00D826CA">
            <w:pPr>
              <w:ind w:left="-36"/>
              <w:jc w:val="center"/>
              <w:rPr>
                <w:sz w:val="22"/>
                <w:szCs w:val="18"/>
              </w:rPr>
            </w:pPr>
          </w:p>
        </w:tc>
        <w:tc>
          <w:tcPr>
            <w:tcW w:w="1559" w:type="dxa"/>
            <w:vAlign w:val="center"/>
          </w:tcPr>
          <w:p w:rsidR="00D826CA" w:rsidRPr="00D826CA" w:rsidRDefault="009269A0" w:rsidP="00D826CA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5</w:t>
            </w:r>
          </w:p>
        </w:tc>
      </w:tr>
      <w:tr w:rsidR="00D826CA" w:rsidRPr="00413106" w:rsidTr="00D826CA">
        <w:tc>
          <w:tcPr>
            <w:tcW w:w="3369" w:type="dxa"/>
            <w:tcBorders>
              <w:bottom w:val="single" w:sz="4" w:space="0" w:color="auto"/>
            </w:tcBorders>
            <w:vAlign w:val="center"/>
          </w:tcPr>
          <w:p w:rsidR="00D826CA" w:rsidRPr="00D826CA" w:rsidRDefault="00D826CA" w:rsidP="00D826CA">
            <w:pPr>
              <w:rPr>
                <w:sz w:val="22"/>
                <w:szCs w:val="18"/>
              </w:rPr>
            </w:pPr>
            <w:r w:rsidRPr="00D826CA">
              <w:rPr>
                <w:sz w:val="22"/>
                <w:szCs w:val="18"/>
              </w:rPr>
              <w:t>Тема 9.  Оценка условий труда по биологическому фактору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D826CA" w:rsidRPr="002021B6" w:rsidRDefault="004412DF" w:rsidP="00D826CA">
            <w:pPr>
              <w:jc w:val="center"/>
              <w:rPr>
                <w:b/>
                <w:sz w:val="22"/>
                <w:szCs w:val="18"/>
              </w:rPr>
            </w:pPr>
            <w:r>
              <w:rPr>
                <w:b/>
                <w:sz w:val="22"/>
                <w:szCs w:val="18"/>
              </w:rPr>
              <w:t>8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:rsidR="00D826CA" w:rsidRPr="00D826CA" w:rsidRDefault="000A2B0E" w:rsidP="00876FDE">
            <w:pPr>
              <w:jc w:val="center"/>
              <w:rPr>
                <w:sz w:val="22"/>
                <w:szCs w:val="18"/>
              </w:rPr>
            </w:pPr>
            <w:r w:rsidRPr="00D826CA">
              <w:rPr>
                <w:sz w:val="22"/>
                <w:szCs w:val="18"/>
              </w:rPr>
              <w:t>ПК-</w:t>
            </w:r>
            <w:r w:rsidR="00876FDE">
              <w:rPr>
                <w:sz w:val="22"/>
                <w:szCs w:val="18"/>
              </w:rPr>
              <w:t>1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D826CA" w:rsidRPr="00D826CA" w:rsidRDefault="009269A0" w:rsidP="00D826CA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3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D826CA" w:rsidRPr="00D826CA" w:rsidRDefault="00D826CA" w:rsidP="00D826CA">
            <w:pPr>
              <w:jc w:val="center"/>
              <w:rPr>
                <w:sz w:val="22"/>
                <w:szCs w:val="18"/>
              </w:rPr>
            </w:pPr>
            <w:r w:rsidRPr="00D826CA">
              <w:rPr>
                <w:sz w:val="22"/>
                <w:szCs w:val="18"/>
              </w:rPr>
              <w:t>1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D826CA" w:rsidRPr="00D826CA" w:rsidRDefault="000A2B0E" w:rsidP="00D826CA">
            <w:pPr>
              <w:ind w:left="-36"/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2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D826CA" w:rsidRPr="00D826CA" w:rsidRDefault="00D826CA" w:rsidP="00D826CA">
            <w:pPr>
              <w:ind w:left="-36"/>
              <w:jc w:val="center"/>
              <w:rPr>
                <w:sz w:val="22"/>
                <w:szCs w:val="18"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D826CA" w:rsidRPr="00D826CA" w:rsidRDefault="009269A0" w:rsidP="00D826CA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5</w:t>
            </w:r>
          </w:p>
        </w:tc>
      </w:tr>
      <w:tr w:rsidR="00D826CA" w:rsidRPr="00413106" w:rsidTr="00D826CA">
        <w:tc>
          <w:tcPr>
            <w:tcW w:w="3369" w:type="dxa"/>
            <w:tcBorders>
              <w:bottom w:val="single" w:sz="4" w:space="0" w:color="auto"/>
            </w:tcBorders>
            <w:vAlign w:val="center"/>
          </w:tcPr>
          <w:p w:rsidR="00D826CA" w:rsidRPr="00D826CA" w:rsidRDefault="00D826CA" w:rsidP="00D826CA">
            <w:pPr>
              <w:rPr>
                <w:sz w:val="22"/>
                <w:szCs w:val="18"/>
              </w:rPr>
            </w:pPr>
            <w:r w:rsidRPr="00D826CA">
              <w:rPr>
                <w:sz w:val="22"/>
                <w:szCs w:val="18"/>
              </w:rPr>
              <w:t>Тема 10. Оценка тяжести трудового процесса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D826CA" w:rsidRPr="002021B6" w:rsidRDefault="002021B6" w:rsidP="00D826CA">
            <w:pPr>
              <w:jc w:val="center"/>
              <w:rPr>
                <w:b/>
                <w:sz w:val="22"/>
                <w:szCs w:val="18"/>
              </w:rPr>
            </w:pPr>
            <w:r w:rsidRPr="002021B6">
              <w:rPr>
                <w:b/>
                <w:sz w:val="22"/>
                <w:szCs w:val="18"/>
              </w:rPr>
              <w:t>8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:rsidR="00D826CA" w:rsidRPr="00D826CA" w:rsidRDefault="000A2B0E" w:rsidP="00876FDE">
            <w:pPr>
              <w:jc w:val="center"/>
              <w:rPr>
                <w:sz w:val="22"/>
                <w:szCs w:val="18"/>
              </w:rPr>
            </w:pPr>
            <w:r w:rsidRPr="00D826CA">
              <w:rPr>
                <w:sz w:val="22"/>
                <w:szCs w:val="18"/>
              </w:rPr>
              <w:t>ПК-</w:t>
            </w:r>
            <w:r w:rsidR="00876FDE">
              <w:rPr>
                <w:sz w:val="22"/>
                <w:szCs w:val="18"/>
              </w:rPr>
              <w:t>1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D826CA" w:rsidRPr="00D826CA" w:rsidRDefault="009269A0" w:rsidP="00D826CA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3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D826CA" w:rsidRPr="00D826CA" w:rsidRDefault="00D826CA" w:rsidP="00D826CA">
            <w:pPr>
              <w:jc w:val="center"/>
              <w:rPr>
                <w:sz w:val="22"/>
                <w:szCs w:val="18"/>
              </w:rPr>
            </w:pPr>
            <w:r w:rsidRPr="00D826CA">
              <w:rPr>
                <w:sz w:val="22"/>
                <w:szCs w:val="18"/>
              </w:rPr>
              <w:t>1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D826CA" w:rsidRPr="00D826CA" w:rsidRDefault="000A2B0E" w:rsidP="00D826CA">
            <w:pPr>
              <w:ind w:left="-36"/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2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D826CA" w:rsidRPr="00D826CA" w:rsidRDefault="00D826CA" w:rsidP="00D826CA">
            <w:pPr>
              <w:ind w:left="-36"/>
              <w:jc w:val="center"/>
              <w:rPr>
                <w:sz w:val="22"/>
                <w:szCs w:val="18"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D826CA" w:rsidRPr="00D826CA" w:rsidRDefault="009269A0" w:rsidP="00D826CA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5</w:t>
            </w:r>
          </w:p>
        </w:tc>
      </w:tr>
      <w:tr w:rsidR="00D826CA" w:rsidRPr="00413106" w:rsidTr="00D826CA">
        <w:tc>
          <w:tcPr>
            <w:tcW w:w="3369" w:type="dxa"/>
            <w:tcBorders>
              <w:bottom w:val="single" w:sz="4" w:space="0" w:color="auto"/>
            </w:tcBorders>
            <w:vAlign w:val="center"/>
          </w:tcPr>
          <w:p w:rsidR="00D826CA" w:rsidRPr="00D826CA" w:rsidRDefault="00D826CA" w:rsidP="00D826CA">
            <w:pPr>
              <w:rPr>
                <w:sz w:val="22"/>
                <w:szCs w:val="18"/>
              </w:rPr>
            </w:pPr>
            <w:r w:rsidRPr="00D826CA">
              <w:rPr>
                <w:sz w:val="22"/>
                <w:szCs w:val="18"/>
              </w:rPr>
              <w:t>Тема 11. Оценка напряжённости трудового процесса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D826CA" w:rsidRPr="002021B6" w:rsidRDefault="002021B6" w:rsidP="00D826CA">
            <w:pPr>
              <w:jc w:val="center"/>
              <w:rPr>
                <w:b/>
                <w:sz w:val="22"/>
                <w:szCs w:val="18"/>
              </w:rPr>
            </w:pPr>
            <w:r w:rsidRPr="002021B6">
              <w:rPr>
                <w:b/>
                <w:sz w:val="22"/>
                <w:szCs w:val="18"/>
              </w:rPr>
              <w:t>8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:rsidR="00D826CA" w:rsidRPr="00D826CA" w:rsidRDefault="000A2B0E" w:rsidP="00876FDE">
            <w:pPr>
              <w:jc w:val="center"/>
              <w:rPr>
                <w:sz w:val="22"/>
                <w:szCs w:val="18"/>
              </w:rPr>
            </w:pPr>
            <w:r w:rsidRPr="00D826CA">
              <w:rPr>
                <w:sz w:val="22"/>
                <w:szCs w:val="18"/>
              </w:rPr>
              <w:t>ПК-</w:t>
            </w:r>
            <w:r w:rsidR="00876FDE">
              <w:rPr>
                <w:sz w:val="22"/>
                <w:szCs w:val="18"/>
              </w:rPr>
              <w:t>1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D826CA" w:rsidRPr="00D826CA" w:rsidRDefault="004412DF" w:rsidP="00D826CA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3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D826CA" w:rsidRPr="00D826CA" w:rsidRDefault="00D826CA" w:rsidP="00D826CA">
            <w:pPr>
              <w:jc w:val="center"/>
              <w:rPr>
                <w:sz w:val="22"/>
                <w:szCs w:val="18"/>
              </w:rPr>
            </w:pPr>
            <w:r w:rsidRPr="00D826CA">
              <w:rPr>
                <w:sz w:val="22"/>
                <w:szCs w:val="18"/>
              </w:rPr>
              <w:t>1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D826CA" w:rsidRPr="00D826CA" w:rsidRDefault="000A2B0E" w:rsidP="00D826CA">
            <w:pPr>
              <w:ind w:left="-36"/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2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D826CA" w:rsidRPr="00D826CA" w:rsidRDefault="00D826CA" w:rsidP="00D826CA">
            <w:pPr>
              <w:ind w:left="-36"/>
              <w:jc w:val="center"/>
              <w:rPr>
                <w:sz w:val="22"/>
                <w:szCs w:val="18"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D826CA" w:rsidRPr="00D826CA" w:rsidRDefault="004412DF" w:rsidP="00D826CA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5</w:t>
            </w:r>
          </w:p>
        </w:tc>
      </w:tr>
      <w:tr w:rsidR="00D826CA" w:rsidRPr="00413106" w:rsidTr="00D826CA">
        <w:tc>
          <w:tcPr>
            <w:tcW w:w="3369" w:type="dxa"/>
            <w:tcBorders>
              <w:bottom w:val="single" w:sz="4" w:space="0" w:color="auto"/>
            </w:tcBorders>
            <w:vAlign w:val="center"/>
          </w:tcPr>
          <w:p w:rsidR="00D826CA" w:rsidRPr="00D826CA" w:rsidRDefault="00D826CA" w:rsidP="00D826CA">
            <w:pPr>
              <w:rPr>
                <w:sz w:val="22"/>
                <w:szCs w:val="18"/>
              </w:rPr>
            </w:pPr>
            <w:r w:rsidRPr="00D826CA">
              <w:rPr>
                <w:sz w:val="22"/>
                <w:szCs w:val="18"/>
              </w:rPr>
              <w:t>Тема 12. Оценка обеспеченности средствами индивидуальной защиты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D826CA" w:rsidRPr="002021B6" w:rsidRDefault="002021B6" w:rsidP="00D826CA">
            <w:pPr>
              <w:ind w:left="-108" w:right="-68"/>
              <w:jc w:val="center"/>
              <w:rPr>
                <w:b/>
                <w:sz w:val="22"/>
                <w:szCs w:val="18"/>
              </w:rPr>
            </w:pPr>
            <w:r w:rsidRPr="002021B6">
              <w:rPr>
                <w:b/>
                <w:sz w:val="22"/>
                <w:szCs w:val="18"/>
              </w:rPr>
              <w:t>8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:rsidR="00D826CA" w:rsidRPr="00D826CA" w:rsidRDefault="000A2B0E" w:rsidP="00876FDE">
            <w:pPr>
              <w:ind w:left="-148" w:right="-133"/>
              <w:jc w:val="center"/>
              <w:rPr>
                <w:sz w:val="22"/>
                <w:szCs w:val="18"/>
              </w:rPr>
            </w:pPr>
            <w:r w:rsidRPr="00D826CA">
              <w:rPr>
                <w:sz w:val="22"/>
                <w:szCs w:val="18"/>
              </w:rPr>
              <w:t>ПК-</w:t>
            </w:r>
            <w:r w:rsidR="00876FDE">
              <w:rPr>
                <w:sz w:val="22"/>
                <w:szCs w:val="18"/>
              </w:rPr>
              <w:t>1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D826CA" w:rsidRPr="00D826CA" w:rsidRDefault="009269A0" w:rsidP="00D826CA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3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D826CA" w:rsidRPr="00D826CA" w:rsidRDefault="00D826CA" w:rsidP="00D826CA">
            <w:pPr>
              <w:jc w:val="center"/>
              <w:rPr>
                <w:sz w:val="22"/>
                <w:szCs w:val="18"/>
              </w:rPr>
            </w:pPr>
            <w:r w:rsidRPr="00D826CA">
              <w:rPr>
                <w:sz w:val="22"/>
                <w:szCs w:val="18"/>
              </w:rPr>
              <w:t>1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D826CA" w:rsidRPr="00D826CA" w:rsidRDefault="000A2B0E" w:rsidP="00D826CA">
            <w:pPr>
              <w:ind w:left="-36"/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2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D826CA" w:rsidRPr="00D826CA" w:rsidRDefault="00D826CA" w:rsidP="00D826CA">
            <w:pPr>
              <w:ind w:left="-36"/>
              <w:jc w:val="center"/>
              <w:rPr>
                <w:sz w:val="22"/>
                <w:szCs w:val="18"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D826CA" w:rsidRPr="00D826CA" w:rsidRDefault="009269A0" w:rsidP="00D826CA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5</w:t>
            </w:r>
          </w:p>
        </w:tc>
      </w:tr>
      <w:tr w:rsidR="00D826CA" w:rsidRPr="00413106" w:rsidTr="00D826CA">
        <w:tc>
          <w:tcPr>
            <w:tcW w:w="3369" w:type="dxa"/>
            <w:tcBorders>
              <w:bottom w:val="single" w:sz="4" w:space="0" w:color="auto"/>
            </w:tcBorders>
            <w:vAlign w:val="center"/>
          </w:tcPr>
          <w:p w:rsidR="00D826CA" w:rsidRPr="00D826CA" w:rsidRDefault="00D826CA" w:rsidP="00D826CA">
            <w:pPr>
              <w:rPr>
                <w:sz w:val="22"/>
                <w:szCs w:val="18"/>
              </w:rPr>
            </w:pPr>
            <w:r w:rsidRPr="00D826CA">
              <w:rPr>
                <w:sz w:val="22"/>
                <w:szCs w:val="18"/>
              </w:rPr>
              <w:t>Тема 13. Оформление результатов специальной оценки условий труда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D826CA" w:rsidRPr="002021B6" w:rsidRDefault="004412DF" w:rsidP="004412DF">
            <w:pPr>
              <w:ind w:left="-105" w:right="-71"/>
              <w:jc w:val="center"/>
              <w:rPr>
                <w:b/>
                <w:sz w:val="22"/>
                <w:szCs w:val="18"/>
              </w:rPr>
            </w:pPr>
            <w:r>
              <w:rPr>
                <w:b/>
                <w:sz w:val="22"/>
                <w:szCs w:val="18"/>
              </w:rPr>
              <w:t>15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:rsidR="00D826CA" w:rsidRPr="00D826CA" w:rsidRDefault="000A2B0E" w:rsidP="00876FDE">
            <w:pPr>
              <w:jc w:val="center"/>
              <w:rPr>
                <w:sz w:val="22"/>
                <w:szCs w:val="18"/>
              </w:rPr>
            </w:pPr>
            <w:r w:rsidRPr="00D826CA">
              <w:rPr>
                <w:sz w:val="22"/>
                <w:szCs w:val="18"/>
              </w:rPr>
              <w:t>ПК-</w:t>
            </w:r>
            <w:r w:rsidR="00876FDE">
              <w:rPr>
                <w:sz w:val="22"/>
                <w:szCs w:val="18"/>
              </w:rPr>
              <w:t>1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D826CA" w:rsidRPr="00D826CA" w:rsidRDefault="009269A0" w:rsidP="00D826CA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9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D826CA" w:rsidRPr="00D826CA" w:rsidRDefault="000A2B0E" w:rsidP="00D826CA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3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D826CA" w:rsidRPr="00D826CA" w:rsidRDefault="00D13C48" w:rsidP="00D826CA">
            <w:pPr>
              <w:ind w:left="-36"/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6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D826CA" w:rsidRPr="00D826CA" w:rsidRDefault="00D826CA" w:rsidP="00D826CA">
            <w:pPr>
              <w:ind w:left="-36"/>
              <w:jc w:val="center"/>
              <w:rPr>
                <w:sz w:val="22"/>
                <w:szCs w:val="18"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D826CA" w:rsidRPr="00D826CA" w:rsidRDefault="009269A0" w:rsidP="004412DF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6</w:t>
            </w:r>
          </w:p>
        </w:tc>
      </w:tr>
      <w:tr w:rsidR="00D826CA" w:rsidRPr="00413106" w:rsidTr="00D826CA">
        <w:tc>
          <w:tcPr>
            <w:tcW w:w="3369" w:type="dxa"/>
            <w:tcBorders>
              <w:bottom w:val="single" w:sz="4" w:space="0" w:color="auto"/>
            </w:tcBorders>
          </w:tcPr>
          <w:p w:rsidR="00D826CA" w:rsidRPr="00413106" w:rsidRDefault="00D826CA" w:rsidP="00D826CA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413106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D826CA" w:rsidRPr="00E076F0" w:rsidRDefault="00D826CA" w:rsidP="00D826CA">
            <w:pPr>
              <w:jc w:val="center"/>
              <w:rPr>
                <w:b/>
                <w:sz w:val="22"/>
                <w:szCs w:val="22"/>
              </w:rPr>
            </w:pPr>
            <w:r w:rsidRPr="00E076F0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:rsidR="00D826CA" w:rsidRPr="00413106" w:rsidRDefault="00D826CA" w:rsidP="00D826CA">
            <w:pPr>
              <w:ind w:left="-146" w:right="-110"/>
              <w:jc w:val="center"/>
              <w:rPr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D826CA" w:rsidRPr="00413106" w:rsidRDefault="00D826CA" w:rsidP="00D826CA">
            <w:pPr>
              <w:jc w:val="center"/>
              <w:rPr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D826CA" w:rsidRPr="00413106" w:rsidRDefault="00D826CA" w:rsidP="00D826CA">
            <w:pPr>
              <w:jc w:val="center"/>
              <w:rPr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D826CA" w:rsidRPr="00413106" w:rsidRDefault="00D826CA" w:rsidP="00D826CA">
            <w:pPr>
              <w:jc w:val="center"/>
              <w:rPr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D826CA" w:rsidRPr="00413106" w:rsidRDefault="00D826CA" w:rsidP="00D826CA">
            <w:pPr>
              <w:jc w:val="center"/>
              <w:rPr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D826CA" w:rsidRPr="00413106" w:rsidRDefault="00D826CA" w:rsidP="00D826CA">
            <w:pPr>
              <w:jc w:val="center"/>
              <w:rPr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D826CA" w:rsidRPr="00413106" w:rsidTr="00D826CA">
        <w:tc>
          <w:tcPr>
            <w:tcW w:w="3369" w:type="dxa"/>
            <w:tcBorders>
              <w:bottom w:val="single" w:sz="4" w:space="0" w:color="auto"/>
            </w:tcBorders>
          </w:tcPr>
          <w:p w:rsidR="00D826CA" w:rsidRPr="00413106" w:rsidRDefault="00D826CA" w:rsidP="00D826CA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413106"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D826CA" w:rsidRPr="00E076F0" w:rsidRDefault="00D826CA" w:rsidP="00D826CA">
            <w:pPr>
              <w:jc w:val="center"/>
              <w:rPr>
                <w:b/>
                <w:sz w:val="22"/>
                <w:szCs w:val="22"/>
              </w:rPr>
            </w:pPr>
            <w:r w:rsidRPr="00E076F0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:rsidR="00D826CA" w:rsidRPr="00413106" w:rsidRDefault="00D826CA" w:rsidP="00D826CA">
            <w:pPr>
              <w:ind w:left="-146" w:right="-110"/>
              <w:jc w:val="center"/>
              <w:rPr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D826CA" w:rsidRPr="00413106" w:rsidRDefault="00D826CA" w:rsidP="00D826CA">
            <w:pPr>
              <w:jc w:val="center"/>
              <w:rPr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D826CA" w:rsidRPr="00413106" w:rsidRDefault="00D826CA" w:rsidP="00D826CA">
            <w:pPr>
              <w:jc w:val="center"/>
              <w:rPr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D826CA" w:rsidRPr="00413106" w:rsidRDefault="00D826CA" w:rsidP="00D826CA">
            <w:pPr>
              <w:jc w:val="center"/>
              <w:rPr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D826CA" w:rsidRPr="00413106" w:rsidRDefault="00D826CA" w:rsidP="00D826CA">
            <w:pPr>
              <w:jc w:val="center"/>
              <w:rPr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D826CA" w:rsidRPr="00413106" w:rsidRDefault="00D826CA" w:rsidP="00D826CA">
            <w:pPr>
              <w:jc w:val="center"/>
              <w:rPr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D826CA" w:rsidRPr="00413106" w:rsidTr="00D826CA">
        <w:tc>
          <w:tcPr>
            <w:tcW w:w="3369" w:type="dxa"/>
            <w:tcBorders>
              <w:bottom w:val="single" w:sz="4" w:space="0" w:color="auto"/>
            </w:tcBorders>
          </w:tcPr>
          <w:p w:rsidR="00D826CA" w:rsidRPr="00413106" w:rsidRDefault="00D826CA" w:rsidP="00D826CA">
            <w:pPr>
              <w:rPr>
                <w:b/>
                <w:caps/>
                <w:sz w:val="22"/>
                <w:szCs w:val="22"/>
              </w:rPr>
            </w:pPr>
            <w:r w:rsidRPr="00413106">
              <w:rPr>
                <w:b/>
                <w:caps/>
                <w:sz w:val="22"/>
                <w:szCs w:val="22"/>
              </w:rPr>
              <w:t>К</w:t>
            </w:r>
            <w:r w:rsidRPr="00413106">
              <w:rPr>
                <w:b/>
                <w:sz w:val="22"/>
                <w:szCs w:val="22"/>
              </w:rPr>
              <w:t>онтроль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D826CA" w:rsidRPr="00E076F0" w:rsidRDefault="000A2B0E" w:rsidP="00D826C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36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:rsidR="00D826CA" w:rsidRPr="00413106" w:rsidRDefault="00D826CA" w:rsidP="00D826CA">
            <w:pPr>
              <w:ind w:left="-146" w:right="-110"/>
              <w:jc w:val="center"/>
              <w:rPr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D826CA" w:rsidRPr="00413106" w:rsidRDefault="00D826CA" w:rsidP="00D826CA">
            <w:pPr>
              <w:jc w:val="center"/>
              <w:rPr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D826CA" w:rsidRPr="00413106" w:rsidRDefault="00D826CA" w:rsidP="00D826CA">
            <w:pPr>
              <w:jc w:val="center"/>
              <w:rPr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D826CA" w:rsidRPr="00413106" w:rsidRDefault="00D826CA" w:rsidP="00D826CA">
            <w:pPr>
              <w:jc w:val="center"/>
              <w:rPr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D826CA" w:rsidRPr="00413106" w:rsidRDefault="00D826CA" w:rsidP="00D826CA">
            <w:pPr>
              <w:jc w:val="center"/>
              <w:rPr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D826CA" w:rsidRPr="00413106" w:rsidRDefault="00D826CA" w:rsidP="00D826CA">
            <w:pPr>
              <w:jc w:val="center"/>
              <w:rPr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D826CA" w:rsidRPr="00413106" w:rsidTr="00D826CA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26CA" w:rsidRPr="00E076F0" w:rsidRDefault="00D826CA" w:rsidP="00D826CA">
            <w:pPr>
              <w:rPr>
                <w:b/>
                <w:sz w:val="22"/>
                <w:szCs w:val="22"/>
              </w:rPr>
            </w:pPr>
            <w:r w:rsidRPr="00E076F0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26CA" w:rsidRPr="00E076F0" w:rsidRDefault="00D826CA" w:rsidP="00D826CA">
            <w:pPr>
              <w:jc w:val="center"/>
              <w:rPr>
                <w:b/>
                <w:sz w:val="22"/>
                <w:szCs w:val="22"/>
              </w:rPr>
            </w:pPr>
            <w:r w:rsidRPr="00E076F0">
              <w:rPr>
                <w:b/>
                <w:sz w:val="22"/>
                <w:szCs w:val="22"/>
              </w:rPr>
              <w:fldChar w:fldCharType="begin"/>
            </w:r>
            <w:r w:rsidRPr="00E076F0">
              <w:rPr>
                <w:b/>
                <w:sz w:val="22"/>
                <w:szCs w:val="22"/>
              </w:rPr>
              <w:instrText xml:space="preserve"> =SUM(ABOVE) </w:instrText>
            </w:r>
            <w:r w:rsidRPr="00E076F0">
              <w:rPr>
                <w:b/>
                <w:sz w:val="22"/>
                <w:szCs w:val="22"/>
              </w:rPr>
              <w:fldChar w:fldCharType="separate"/>
            </w:r>
            <w:r w:rsidRPr="00E076F0">
              <w:rPr>
                <w:b/>
                <w:noProof/>
                <w:sz w:val="22"/>
                <w:szCs w:val="22"/>
              </w:rPr>
              <w:t>144</w:t>
            </w:r>
            <w:r w:rsidRPr="00E076F0">
              <w:rPr>
                <w:b/>
                <w:sz w:val="22"/>
                <w:szCs w:val="22"/>
              </w:rPr>
              <w:fldChar w:fldCharType="end"/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26CA" w:rsidRPr="00E076F0" w:rsidRDefault="00D826CA" w:rsidP="00D826CA">
            <w:pPr>
              <w:jc w:val="center"/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26CA" w:rsidRPr="00E076F0" w:rsidRDefault="00A072C8" w:rsidP="00807027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  <w:r w:rsidR="00807027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26CA" w:rsidRPr="00E076F0" w:rsidRDefault="002021B6" w:rsidP="000A2B0E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0A2B0E">
              <w:rPr>
                <w:b/>
                <w:sz w:val="22"/>
                <w:szCs w:val="22"/>
              </w:rPr>
              <w:t>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26CA" w:rsidRPr="00E076F0" w:rsidRDefault="000A2B0E" w:rsidP="00807027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  <w:r w:rsidR="00807027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26CA" w:rsidRPr="00E076F0" w:rsidRDefault="00D826CA" w:rsidP="00807027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26CA" w:rsidRPr="00E076F0" w:rsidRDefault="00D13C48" w:rsidP="00D826C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54</w:t>
            </w:r>
          </w:p>
        </w:tc>
      </w:tr>
    </w:tbl>
    <w:p w:rsidR="00D826CA" w:rsidRDefault="00D826CA" w:rsidP="000E4F95">
      <w:pPr>
        <w:rPr>
          <w:b/>
        </w:rPr>
      </w:pPr>
    </w:p>
    <w:p w:rsidR="00D826CA" w:rsidRPr="009D71C1" w:rsidRDefault="00D826CA" w:rsidP="000E4F95">
      <w:pPr>
        <w:rPr>
          <w:b/>
        </w:rPr>
      </w:pPr>
    </w:p>
    <w:p w:rsidR="00D32249" w:rsidRDefault="00D32249">
      <w:pPr>
        <w:jc w:val="both"/>
      </w:pPr>
    </w:p>
    <w:p w:rsidR="00E13429" w:rsidRPr="00155546" w:rsidRDefault="00E13429" w:rsidP="00E13429">
      <w:pPr>
        <w:keepNext/>
        <w:rPr>
          <w:b/>
          <w:bCs/>
          <w:color w:val="000000"/>
        </w:rPr>
      </w:pPr>
      <w:r w:rsidRPr="00155546">
        <w:rPr>
          <w:b/>
          <w:bCs/>
          <w:color w:val="000000"/>
        </w:rPr>
        <w:t>Соответствие компетенций, формируемых при изучении дисциплины, и видов занятий</w:t>
      </w:r>
    </w:p>
    <w:p w:rsidR="00E13429" w:rsidRPr="00155546" w:rsidRDefault="00E13429" w:rsidP="00E13429">
      <w:pPr>
        <w:jc w:val="center"/>
        <w:rPr>
          <w:b/>
          <w:bCs/>
          <w:color w:val="00000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13"/>
        <w:gridCol w:w="1360"/>
        <w:gridCol w:w="831"/>
        <w:gridCol w:w="1112"/>
        <w:gridCol w:w="1399"/>
        <w:gridCol w:w="843"/>
        <w:gridCol w:w="6828"/>
      </w:tblGrid>
      <w:tr w:rsidR="00E13429" w:rsidRPr="00155546" w:rsidTr="00A072C8">
        <w:trPr>
          <w:trHeight w:val="277"/>
        </w:trPr>
        <w:tc>
          <w:tcPr>
            <w:tcW w:w="81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3429" w:rsidRPr="00155546" w:rsidRDefault="00E13429" w:rsidP="00A072C8">
            <w:pPr>
              <w:jc w:val="center"/>
            </w:pPr>
            <w:r w:rsidRPr="00155546">
              <w:t>Перечень компетенций</w:t>
            </w:r>
          </w:p>
        </w:tc>
        <w:tc>
          <w:tcPr>
            <w:tcW w:w="1875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3429" w:rsidRPr="00155546" w:rsidRDefault="00E13429" w:rsidP="00A072C8">
            <w:pPr>
              <w:jc w:val="center"/>
            </w:pPr>
            <w:r w:rsidRPr="00155546">
              <w:t>Виды занятий</w:t>
            </w:r>
          </w:p>
        </w:tc>
        <w:tc>
          <w:tcPr>
            <w:tcW w:w="230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3429" w:rsidRPr="00155546" w:rsidRDefault="00E13429" w:rsidP="00A072C8">
            <w:pPr>
              <w:jc w:val="center"/>
            </w:pPr>
            <w:r w:rsidRPr="00155546">
              <w:t>Формы контроля</w:t>
            </w:r>
          </w:p>
          <w:p w:rsidR="00E13429" w:rsidRPr="00183C6C" w:rsidRDefault="00E13429" w:rsidP="00A072C8">
            <w:pPr>
              <w:jc w:val="center"/>
              <w:rPr>
                <w:i/>
              </w:rPr>
            </w:pPr>
          </w:p>
        </w:tc>
      </w:tr>
      <w:tr w:rsidR="00E13429" w:rsidRPr="00155546" w:rsidTr="00A072C8">
        <w:trPr>
          <w:trHeight w:val="276"/>
        </w:trPr>
        <w:tc>
          <w:tcPr>
            <w:tcW w:w="81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3429" w:rsidRPr="00155546" w:rsidRDefault="00E13429" w:rsidP="00A072C8">
            <w:pPr>
              <w:jc w:val="center"/>
            </w:pPr>
          </w:p>
        </w:tc>
        <w:tc>
          <w:tcPr>
            <w:tcW w:w="4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3429" w:rsidRPr="00155546" w:rsidRDefault="00E13429" w:rsidP="00A072C8">
            <w:pPr>
              <w:jc w:val="center"/>
            </w:pPr>
            <w:r w:rsidRPr="00155546">
              <w:t>Л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3429" w:rsidRPr="00155546" w:rsidRDefault="00E13429" w:rsidP="00A072C8">
            <w:pPr>
              <w:jc w:val="center"/>
            </w:pPr>
            <w:proofErr w:type="spellStart"/>
            <w:r w:rsidRPr="00155546">
              <w:t>Лаб</w:t>
            </w:r>
            <w:proofErr w:type="spellEnd"/>
          </w:p>
        </w:tc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3429" w:rsidRPr="00155546" w:rsidRDefault="00E13429" w:rsidP="00A072C8">
            <w:pPr>
              <w:jc w:val="center"/>
            </w:pPr>
            <w:r w:rsidRPr="00155546">
              <w:t>Пр.</w:t>
            </w:r>
          </w:p>
        </w:tc>
        <w:tc>
          <w:tcPr>
            <w:tcW w:w="4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3429" w:rsidRPr="00155546" w:rsidRDefault="00E13429" w:rsidP="00A072C8">
            <w:pPr>
              <w:jc w:val="center"/>
            </w:pPr>
            <w:r w:rsidRPr="00155546">
              <w:t>КР/КП</w:t>
            </w:r>
          </w:p>
        </w:tc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3429" w:rsidRPr="00155546" w:rsidRDefault="00E13429" w:rsidP="00A072C8">
            <w:pPr>
              <w:jc w:val="center"/>
            </w:pPr>
            <w:r w:rsidRPr="00155546">
              <w:t>СРС</w:t>
            </w:r>
          </w:p>
        </w:tc>
        <w:tc>
          <w:tcPr>
            <w:tcW w:w="230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3429" w:rsidRPr="00155546" w:rsidRDefault="00E13429" w:rsidP="00A072C8">
            <w:pPr>
              <w:jc w:val="center"/>
            </w:pPr>
          </w:p>
        </w:tc>
      </w:tr>
      <w:tr w:rsidR="00E13429" w:rsidRPr="00155546" w:rsidTr="00A072C8"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3429" w:rsidRPr="00155546" w:rsidRDefault="004412DF" w:rsidP="00876FDE">
            <w:pPr>
              <w:jc w:val="center"/>
            </w:pPr>
            <w:r>
              <w:t>ПК-</w:t>
            </w:r>
            <w:r w:rsidR="00876FDE">
              <w:t>1</w:t>
            </w:r>
          </w:p>
        </w:tc>
        <w:tc>
          <w:tcPr>
            <w:tcW w:w="4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3429" w:rsidRPr="00155546" w:rsidRDefault="00B75D0A" w:rsidP="00A072C8">
            <w:pPr>
              <w:jc w:val="center"/>
            </w:pPr>
            <w:r>
              <w:t>+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3429" w:rsidRPr="00155546" w:rsidRDefault="00E13429" w:rsidP="00A072C8">
            <w:pPr>
              <w:jc w:val="center"/>
            </w:pPr>
          </w:p>
        </w:tc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3429" w:rsidRPr="00155546" w:rsidRDefault="00B75D0A" w:rsidP="00A072C8">
            <w:pPr>
              <w:jc w:val="center"/>
            </w:pPr>
            <w:r>
              <w:t>+</w:t>
            </w:r>
          </w:p>
        </w:tc>
        <w:tc>
          <w:tcPr>
            <w:tcW w:w="4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3429" w:rsidRPr="00155546" w:rsidRDefault="00E13429" w:rsidP="00A072C8">
            <w:pPr>
              <w:jc w:val="center"/>
            </w:pPr>
          </w:p>
        </w:tc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3429" w:rsidRPr="00155546" w:rsidRDefault="00B75D0A" w:rsidP="00A072C8">
            <w:pPr>
              <w:jc w:val="center"/>
            </w:pPr>
            <w:r>
              <w:t>+</w:t>
            </w:r>
          </w:p>
        </w:tc>
        <w:tc>
          <w:tcPr>
            <w:tcW w:w="2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3429" w:rsidRPr="00155546" w:rsidRDefault="00B75D0A" w:rsidP="00FA33EB">
            <w:pPr>
              <w:jc w:val="center"/>
            </w:pPr>
            <w:r>
              <w:t>Опрос на лекции,</w:t>
            </w:r>
            <w:r w:rsidRPr="00155546">
              <w:t xml:space="preserve"> </w:t>
            </w:r>
            <w:r>
              <w:t xml:space="preserve">тест, </w:t>
            </w:r>
            <w:r w:rsidRPr="00155546">
              <w:t>отчет по практической работе</w:t>
            </w:r>
          </w:p>
        </w:tc>
      </w:tr>
    </w:tbl>
    <w:p w:rsidR="00E13429" w:rsidRPr="00155546" w:rsidRDefault="00E13429" w:rsidP="00E13429">
      <w:r w:rsidRPr="00155546">
        <w:t xml:space="preserve">Л – лекция, </w:t>
      </w:r>
      <w:proofErr w:type="spellStart"/>
      <w:r w:rsidRPr="00155546">
        <w:t>Пр</w:t>
      </w:r>
      <w:proofErr w:type="spellEnd"/>
      <w:r w:rsidRPr="00155546">
        <w:t xml:space="preserve"> – практические и семинарские занятия, </w:t>
      </w:r>
      <w:proofErr w:type="spellStart"/>
      <w:r w:rsidRPr="00155546">
        <w:t>Лаб</w:t>
      </w:r>
      <w:proofErr w:type="spellEnd"/>
      <w:r w:rsidRPr="00155546">
        <w:t xml:space="preserve"> – лабораторные работы, КР/КП – курсовая работа/проект, СРС – самостоятельная работа студента</w:t>
      </w:r>
    </w:p>
    <w:p w:rsidR="00D32249" w:rsidRDefault="00D32249">
      <w:pPr>
        <w:jc w:val="both"/>
        <w:sectPr w:rsidR="00D32249" w:rsidSect="0064290B">
          <w:footerReference w:type="first" r:id="rId16"/>
          <w:pgSz w:w="16838" w:h="11906" w:orient="landscape" w:code="9"/>
          <w:pgMar w:top="1701" w:right="1134" w:bottom="851" w:left="1134" w:header="567" w:footer="510" w:gutter="0"/>
          <w:cols w:space="708"/>
          <w:titlePg/>
          <w:docGrid w:linePitch="360"/>
        </w:sectPr>
      </w:pPr>
    </w:p>
    <w:p w:rsidR="000E4F95" w:rsidRPr="002021B6" w:rsidRDefault="002E7D31" w:rsidP="000E4F95">
      <w:pPr>
        <w:jc w:val="both"/>
        <w:rPr>
          <w:b/>
        </w:rPr>
      </w:pPr>
      <w:r w:rsidRPr="002021B6">
        <w:rPr>
          <w:b/>
        </w:rPr>
        <w:t xml:space="preserve">3.1.2. </w:t>
      </w:r>
      <w:r w:rsidR="000E4F95" w:rsidRPr="002021B6">
        <w:rPr>
          <w:b/>
        </w:rPr>
        <w:t>Наименование тем, их содержание, объем в часах лекционных занятий (по семестрам)</w:t>
      </w:r>
    </w:p>
    <w:p w:rsidR="0064290B" w:rsidRDefault="0064290B" w:rsidP="000E4F95">
      <w:pPr>
        <w:jc w:val="both"/>
      </w:pPr>
    </w:p>
    <w:tbl>
      <w:tblPr>
        <w:tblW w:w="93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16"/>
        <w:gridCol w:w="2345"/>
        <w:gridCol w:w="4536"/>
        <w:gridCol w:w="1509"/>
      </w:tblGrid>
      <w:tr w:rsidR="002021B6" w:rsidRPr="007925C5" w:rsidTr="002021B6">
        <w:trPr>
          <w:cantSplit/>
          <w:trHeight w:val="838"/>
          <w:tblHeader/>
        </w:trPr>
        <w:tc>
          <w:tcPr>
            <w:tcW w:w="916" w:type="dxa"/>
            <w:vAlign w:val="center"/>
          </w:tcPr>
          <w:p w:rsidR="002021B6" w:rsidRPr="007925C5" w:rsidRDefault="002021B6" w:rsidP="00EF4425">
            <w:pPr>
              <w:jc w:val="center"/>
            </w:pPr>
            <w:r w:rsidRPr="007925C5">
              <w:t>Номер темы</w:t>
            </w:r>
          </w:p>
        </w:tc>
        <w:tc>
          <w:tcPr>
            <w:tcW w:w="2345" w:type="dxa"/>
            <w:vAlign w:val="center"/>
          </w:tcPr>
          <w:p w:rsidR="002021B6" w:rsidRPr="007925C5" w:rsidRDefault="002021B6" w:rsidP="00EF4425">
            <w:pPr>
              <w:jc w:val="center"/>
            </w:pPr>
            <w:r w:rsidRPr="007925C5">
              <w:t>Наименование темы</w:t>
            </w:r>
          </w:p>
        </w:tc>
        <w:tc>
          <w:tcPr>
            <w:tcW w:w="4536" w:type="dxa"/>
            <w:vAlign w:val="center"/>
          </w:tcPr>
          <w:p w:rsidR="002021B6" w:rsidRPr="007925C5" w:rsidRDefault="002021B6" w:rsidP="00EF4425">
            <w:pPr>
              <w:jc w:val="center"/>
            </w:pPr>
            <w:r w:rsidRPr="007925C5">
              <w:t>Основное содержание темы</w:t>
            </w:r>
          </w:p>
        </w:tc>
        <w:tc>
          <w:tcPr>
            <w:tcW w:w="1509" w:type="dxa"/>
            <w:vAlign w:val="center"/>
          </w:tcPr>
          <w:p w:rsidR="002021B6" w:rsidRPr="0064290B" w:rsidRDefault="002021B6" w:rsidP="002021B6">
            <w:pPr>
              <w:jc w:val="center"/>
            </w:pPr>
            <w:r w:rsidRPr="0064290B">
              <w:t>Количество часов</w:t>
            </w:r>
          </w:p>
        </w:tc>
      </w:tr>
      <w:tr w:rsidR="002021B6" w:rsidRPr="007925C5" w:rsidTr="002021B6">
        <w:trPr>
          <w:trHeight w:val="265"/>
        </w:trPr>
        <w:tc>
          <w:tcPr>
            <w:tcW w:w="916" w:type="dxa"/>
          </w:tcPr>
          <w:p w:rsidR="002021B6" w:rsidRPr="007925C5" w:rsidRDefault="002021B6" w:rsidP="00EF4425">
            <w:pPr>
              <w:jc w:val="center"/>
            </w:pPr>
            <w:r w:rsidRPr="007925C5">
              <w:t>1</w:t>
            </w:r>
          </w:p>
        </w:tc>
        <w:tc>
          <w:tcPr>
            <w:tcW w:w="2345" w:type="dxa"/>
          </w:tcPr>
          <w:p w:rsidR="002021B6" w:rsidRPr="006703DE" w:rsidRDefault="002021B6" w:rsidP="00EF4425">
            <w:pPr>
              <w:rPr>
                <w:szCs w:val="18"/>
              </w:rPr>
            </w:pPr>
            <w:r w:rsidRPr="006703DE">
              <w:rPr>
                <w:szCs w:val="18"/>
              </w:rPr>
              <w:t>Общие положения специальной оценки условий труда</w:t>
            </w:r>
          </w:p>
        </w:tc>
        <w:tc>
          <w:tcPr>
            <w:tcW w:w="4536" w:type="dxa"/>
          </w:tcPr>
          <w:p w:rsidR="00271643" w:rsidRDefault="00271643" w:rsidP="00EF4425">
            <w:r w:rsidRPr="00271643">
              <w:t>1</w:t>
            </w:r>
            <w:r>
              <w:t xml:space="preserve">. </w:t>
            </w:r>
            <w:r w:rsidR="002021B6" w:rsidRPr="007925C5">
              <w:t xml:space="preserve">Правовые основы и порядок проведения </w:t>
            </w:r>
            <w:r w:rsidR="002021B6">
              <w:t xml:space="preserve">оценки </w:t>
            </w:r>
            <w:r w:rsidR="002021B6" w:rsidRPr="007925C5">
              <w:t>услови</w:t>
            </w:r>
            <w:r w:rsidR="002021B6">
              <w:t>й</w:t>
            </w:r>
            <w:r w:rsidR="002021B6" w:rsidRPr="007925C5">
              <w:t xml:space="preserve"> труда. </w:t>
            </w:r>
          </w:p>
          <w:p w:rsidR="002021B6" w:rsidRPr="007925C5" w:rsidRDefault="00271643" w:rsidP="00EF4425">
            <w:pPr>
              <w:rPr>
                <w:color w:val="000000"/>
              </w:rPr>
            </w:pPr>
            <w:r>
              <w:t xml:space="preserve">2. </w:t>
            </w:r>
            <w:r w:rsidR="002021B6" w:rsidRPr="007925C5">
              <w:t>Гигиенические критерии и классификация условий труда по степени вредности и опасности.</w:t>
            </w:r>
          </w:p>
        </w:tc>
        <w:tc>
          <w:tcPr>
            <w:tcW w:w="1509" w:type="dxa"/>
            <w:vAlign w:val="center"/>
          </w:tcPr>
          <w:p w:rsidR="002021B6" w:rsidRPr="0064290B" w:rsidRDefault="009640F1" w:rsidP="002021B6">
            <w:pPr>
              <w:jc w:val="center"/>
            </w:pPr>
            <w:r>
              <w:t>2</w:t>
            </w:r>
          </w:p>
        </w:tc>
      </w:tr>
      <w:tr w:rsidR="002021B6" w:rsidRPr="007925C5" w:rsidTr="002021B6">
        <w:trPr>
          <w:trHeight w:val="283"/>
        </w:trPr>
        <w:tc>
          <w:tcPr>
            <w:tcW w:w="916" w:type="dxa"/>
          </w:tcPr>
          <w:p w:rsidR="002021B6" w:rsidRPr="007925C5" w:rsidRDefault="002021B6" w:rsidP="00EF4425">
            <w:pPr>
              <w:jc w:val="center"/>
            </w:pPr>
            <w:r w:rsidRPr="007925C5">
              <w:t>2</w:t>
            </w:r>
          </w:p>
        </w:tc>
        <w:tc>
          <w:tcPr>
            <w:tcW w:w="2345" w:type="dxa"/>
          </w:tcPr>
          <w:p w:rsidR="002021B6" w:rsidRPr="006703DE" w:rsidRDefault="002021B6" w:rsidP="00EF4425">
            <w:pPr>
              <w:rPr>
                <w:szCs w:val="18"/>
              </w:rPr>
            </w:pPr>
            <w:r w:rsidRPr="006703DE">
              <w:rPr>
                <w:szCs w:val="18"/>
              </w:rPr>
              <w:t>Оценка условий труда по фактору «Микроклимат»</w:t>
            </w:r>
          </w:p>
        </w:tc>
        <w:tc>
          <w:tcPr>
            <w:tcW w:w="4536" w:type="dxa"/>
            <w:vAlign w:val="center"/>
          </w:tcPr>
          <w:p w:rsidR="00271643" w:rsidRDefault="00271643" w:rsidP="00EF4425">
            <w:r>
              <w:t xml:space="preserve">1. </w:t>
            </w:r>
            <w:r w:rsidR="002021B6" w:rsidRPr="007925C5">
              <w:t xml:space="preserve">Нормирование параметров микроклимата. </w:t>
            </w:r>
          </w:p>
          <w:p w:rsidR="00271643" w:rsidRDefault="00271643" w:rsidP="00EF4425">
            <w:r>
              <w:t xml:space="preserve">2. </w:t>
            </w:r>
            <w:r w:rsidR="002021B6" w:rsidRPr="007925C5">
              <w:t xml:space="preserve">Требования к контролю и оценке микроклимата. </w:t>
            </w:r>
          </w:p>
          <w:p w:rsidR="00271643" w:rsidRDefault="00271643" w:rsidP="00EF4425">
            <w:r>
              <w:t xml:space="preserve">3. </w:t>
            </w:r>
            <w:r w:rsidR="002021B6" w:rsidRPr="007925C5">
              <w:t xml:space="preserve">Измерительные приборы для оценки параметров микроклимата. </w:t>
            </w:r>
          </w:p>
          <w:p w:rsidR="002021B6" w:rsidRPr="007925C5" w:rsidRDefault="00271643" w:rsidP="00EF4425">
            <w:pPr>
              <w:rPr>
                <w:color w:val="000000"/>
              </w:rPr>
            </w:pPr>
            <w:r>
              <w:t xml:space="preserve">4. </w:t>
            </w:r>
            <w:r w:rsidR="002021B6" w:rsidRPr="007925C5">
              <w:t>Установление класса условий труда по показателям микроклимата.</w:t>
            </w:r>
          </w:p>
        </w:tc>
        <w:tc>
          <w:tcPr>
            <w:tcW w:w="1509" w:type="dxa"/>
            <w:vAlign w:val="center"/>
          </w:tcPr>
          <w:p w:rsidR="002021B6" w:rsidRPr="0064290B" w:rsidRDefault="002021B6" w:rsidP="002021B6">
            <w:pPr>
              <w:jc w:val="center"/>
            </w:pPr>
            <w:r w:rsidRPr="0064290B">
              <w:t>1</w:t>
            </w:r>
          </w:p>
        </w:tc>
      </w:tr>
      <w:tr w:rsidR="002021B6" w:rsidRPr="007925C5" w:rsidTr="002021B6">
        <w:trPr>
          <w:trHeight w:val="145"/>
        </w:trPr>
        <w:tc>
          <w:tcPr>
            <w:tcW w:w="916" w:type="dxa"/>
          </w:tcPr>
          <w:p w:rsidR="002021B6" w:rsidRPr="007925C5" w:rsidRDefault="002021B6" w:rsidP="00EF4425">
            <w:pPr>
              <w:jc w:val="center"/>
            </w:pPr>
            <w:r w:rsidRPr="007925C5">
              <w:t>3</w:t>
            </w:r>
          </w:p>
        </w:tc>
        <w:tc>
          <w:tcPr>
            <w:tcW w:w="2345" w:type="dxa"/>
          </w:tcPr>
          <w:p w:rsidR="002021B6" w:rsidRPr="006703DE" w:rsidRDefault="002021B6" w:rsidP="00EF4425">
            <w:pPr>
              <w:rPr>
                <w:szCs w:val="18"/>
              </w:rPr>
            </w:pPr>
            <w:r w:rsidRPr="006703DE">
              <w:rPr>
                <w:szCs w:val="18"/>
              </w:rPr>
              <w:t>Оценка условий труда по фактору «Освещение»</w:t>
            </w:r>
          </w:p>
        </w:tc>
        <w:tc>
          <w:tcPr>
            <w:tcW w:w="4536" w:type="dxa"/>
            <w:vAlign w:val="center"/>
          </w:tcPr>
          <w:p w:rsidR="00271643" w:rsidRDefault="00271643" w:rsidP="00EF4425">
            <w:r>
              <w:t xml:space="preserve">1. </w:t>
            </w:r>
            <w:r w:rsidR="002021B6" w:rsidRPr="007925C5">
              <w:t xml:space="preserve">Нормирование параметров световой среды. </w:t>
            </w:r>
          </w:p>
          <w:p w:rsidR="00271643" w:rsidRDefault="00271643" w:rsidP="00EF4425">
            <w:r>
              <w:t xml:space="preserve">2. </w:t>
            </w:r>
            <w:r w:rsidR="002021B6" w:rsidRPr="007925C5">
              <w:t xml:space="preserve">Требования к контролю и оценке параметров световой среды. </w:t>
            </w:r>
          </w:p>
          <w:p w:rsidR="00271643" w:rsidRDefault="00271643" w:rsidP="00EF4425">
            <w:r>
              <w:t xml:space="preserve">3. </w:t>
            </w:r>
            <w:r w:rsidR="002021B6" w:rsidRPr="007925C5">
              <w:t xml:space="preserve">Измерительные приборы для оценки параметров световой среды. </w:t>
            </w:r>
          </w:p>
          <w:p w:rsidR="002021B6" w:rsidRPr="007925C5" w:rsidRDefault="00271643" w:rsidP="00EF4425">
            <w:pPr>
              <w:rPr>
                <w:color w:val="000000"/>
              </w:rPr>
            </w:pPr>
            <w:r>
              <w:t xml:space="preserve">4. </w:t>
            </w:r>
            <w:r w:rsidR="002021B6" w:rsidRPr="007925C5">
              <w:t>Установление класса условий труда по показателям световой среды.</w:t>
            </w:r>
          </w:p>
        </w:tc>
        <w:tc>
          <w:tcPr>
            <w:tcW w:w="1509" w:type="dxa"/>
            <w:vAlign w:val="center"/>
          </w:tcPr>
          <w:p w:rsidR="002021B6" w:rsidRPr="0064290B" w:rsidRDefault="002021B6" w:rsidP="002021B6">
            <w:pPr>
              <w:jc w:val="center"/>
            </w:pPr>
            <w:r w:rsidRPr="0064290B">
              <w:t>1</w:t>
            </w:r>
          </w:p>
        </w:tc>
      </w:tr>
      <w:tr w:rsidR="002021B6" w:rsidRPr="007925C5" w:rsidTr="002021B6">
        <w:trPr>
          <w:trHeight w:val="287"/>
        </w:trPr>
        <w:tc>
          <w:tcPr>
            <w:tcW w:w="916" w:type="dxa"/>
          </w:tcPr>
          <w:p w:rsidR="002021B6" w:rsidRPr="007925C5" w:rsidRDefault="002021B6" w:rsidP="00EF4425">
            <w:pPr>
              <w:jc w:val="center"/>
            </w:pPr>
            <w:r w:rsidRPr="007925C5">
              <w:t>4</w:t>
            </w:r>
          </w:p>
        </w:tc>
        <w:tc>
          <w:tcPr>
            <w:tcW w:w="2345" w:type="dxa"/>
          </w:tcPr>
          <w:p w:rsidR="002021B6" w:rsidRPr="006703DE" w:rsidRDefault="002021B6" w:rsidP="00EF4425">
            <w:pPr>
              <w:rPr>
                <w:szCs w:val="18"/>
              </w:rPr>
            </w:pPr>
            <w:r w:rsidRPr="006703DE">
              <w:rPr>
                <w:szCs w:val="18"/>
              </w:rPr>
              <w:t>Оценка условий труда по фактору «Шум»</w:t>
            </w:r>
          </w:p>
        </w:tc>
        <w:tc>
          <w:tcPr>
            <w:tcW w:w="4536" w:type="dxa"/>
            <w:vAlign w:val="center"/>
          </w:tcPr>
          <w:p w:rsidR="00271643" w:rsidRDefault="00271643" w:rsidP="00EF4425">
            <w:r>
              <w:t xml:space="preserve">1. </w:t>
            </w:r>
            <w:r w:rsidR="002021B6" w:rsidRPr="007925C5">
              <w:t xml:space="preserve">Нормирование шума. </w:t>
            </w:r>
          </w:p>
          <w:p w:rsidR="00271643" w:rsidRDefault="00271643" w:rsidP="00EF4425">
            <w:r>
              <w:t xml:space="preserve">2. </w:t>
            </w:r>
            <w:r w:rsidR="002021B6" w:rsidRPr="007925C5">
              <w:t xml:space="preserve">Требования к контролю и оценке акустического фактора. </w:t>
            </w:r>
          </w:p>
          <w:p w:rsidR="00271643" w:rsidRDefault="00271643" w:rsidP="00EF4425">
            <w:r>
              <w:t xml:space="preserve">3. </w:t>
            </w:r>
            <w:r w:rsidR="002021B6" w:rsidRPr="007925C5">
              <w:t xml:space="preserve">Измерительные приборы для оценки уровня шума. </w:t>
            </w:r>
          </w:p>
          <w:p w:rsidR="002021B6" w:rsidRPr="007925C5" w:rsidRDefault="00271643" w:rsidP="00EF4425">
            <w:pPr>
              <w:rPr>
                <w:color w:val="000000"/>
              </w:rPr>
            </w:pPr>
            <w:r>
              <w:t xml:space="preserve">4. </w:t>
            </w:r>
            <w:r w:rsidR="002021B6" w:rsidRPr="007925C5">
              <w:t>Установление класса условий труда по шуму.</w:t>
            </w:r>
          </w:p>
        </w:tc>
        <w:tc>
          <w:tcPr>
            <w:tcW w:w="1509" w:type="dxa"/>
            <w:vAlign w:val="center"/>
          </w:tcPr>
          <w:p w:rsidR="002021B6" w:rsidRPr="0064290B" w:rsidRDefault="002021B6" w:rsidP="002021B6">
            <w:pPr>
              <w:jc w:val="center"/>
            </w:pPr>
            <w:r w:rsidRPr="0064290B">
              <w:t>1</w:t>
            </w:r>
          </w:p>
        </w:tc>
      </w:tr>
      <w:tr w:rsidR="002021B6" w:rsidRPr="007925C5" w:rsidTr="002021B6">
        <w:trPr>
          <w:trHeight w:val="167"/>
        </w:trPr>
        <w:tc>
          <w:tcPr>
            <w:tcW w:w="916" w:type="dxa"/>
          </w:tcPr>
          <w:p w:rsidR="002021B6" w:rsidRPr="007925C5" w:rsidRDefault="002021B6" w:rsidP="00EF4425">
            <w:pPr>
              <w:jc w:val="center"/>
            </w:pPr>
            <w:r w:rsidRPr="007925C5">
              <w:t>5</w:t>
            </w:r>
          </w:p>
        </w:tc>
        <w:tc>
          <w:tcPr>
            <w:tcW w:w="2345" w:type="dxa"/>
          </w:tcPr>
          <w:p w:rsidR="002021B6" w:rsidRPr="006703DE" w:rsidRDefault="002021B6" w:rsidP="00EF4425">
            <w:pPr>
              <w:rPr>
                <w:szCs w:val="18"/>
              </w:rPr>
            </w:pPr>
            <w:r w:rsidRPr="006703DE">
              <w:rPr>
                <w:szCs w:val="18"/>
              </w:rPr>
              <w:t>Оценка условий труда по фактору «Вибрация»</w:t>
            </w:r>
          </w:p>
        </w:tc>
        <w:tc>
          <w:tcPr>
            <w:tcW w:w="4536" w:type="dxa"/>
            <w:vAlign w:val="center"/>
          </w:tcPr>
          <w:p w:rsidR="00271643" w:rsidRDefault="00271643" w:rsidP="00EF4425">
            <w:r>
              <w:t xml:space="preserve">1. </w:t>
            </w:r>
            <w:r w:rsidR="002021B6" w:rsidRPr="007925C5">
              <w:t xml:space="preserve">Нормирование вибрации. </w:t>
            </w:r>
          </w:p>
          <w:p w:rsidR="00271643" w:rsidRDefault="00271643" w:rsidP="00EF4425">
            <w:r>
              <w:t xml:space="preserve">2. </w:t>
            </w:r>
            <w:r w:rsidR="002021B6" w:rsidRPr="007925C5">
              <w:t xml:space="preserve">Требования к контролю и оценке вибрации. </w:t>
            </w:r>
          </w:p>
          <w:p w:rsidR="00271643" w:rsidRDefault="00271643" w:rsidP="00EF4425">
            <w:r>
              <w:t xml:space="preserve">3. </w:t>
            </w:r>
            <w:r w:rsidR="002021B6" w:rsidRPr="007925C5">
              <w:t xml:space="preserve">Измерительные приборы для оценки уровня вибрации. </w:t>
            </w:r>
          </w:p>
          <w:p w:rsidR="002021B6" w:rsidRPr="007925C5" w:rsidRDefault="00271643" w:rsidP="00EF4425">
            <w:r>
              <w:t xml:space="preserve">4. </w:t>
            </w:r>
            <w:r w:rsidR="002021B6" w:rsidRPr="007925C5">
              <w:t>Установление класса условий труда по вибрации.</w:t>
            </w:r>
          </w:p>
        </w:tc>
        <w:tc>
          <w:tcPr>
            <w:tcW w:w="1509" w:type="dxa"/>
            <w:vAlign w:val="center"/>
          </w:tcPr>
          <w:p w:rsidR="002021B6" w:rsidRPr="0064290B" w:rsidRDefault="002021B6" w:rsidP="002021B6">
            <w:pPr>
              <w:jc w:val="center"/>
            </w:pPr>
            <w:r w:rsidRPr="0064290B">
              <w:t>1</w:t>
            </w:r>
          </w:p>
        </w:tc>
      </w:tr>
      <w:tr w:rsidR="002021B6" w:rsidRPr="007925C5" w:rsidTr="002021B6">
        <w:trPr>
          <w:trHeight w:val="213"/>
        </w:trPr>
        <w:tc>
          <w:tcPr>
            <w:tcW w:w="916" w:type="dxa"/>
          </w:tcPr>
          <w:p w:rsidR="002021B6" w:rsidRPr="007925C5" w:rsidRDefault="002021B6" w:rsidP="00EF4425">
            <w:pPr>
              <w:jc w:val="center"/>
            </w:pPr>
            <w:r w:rsidRPr="007925C5">
              <w:t>6</w:t>
            </w:r>
          </w:p>
        </w:tc>
        <w:tc>
          <w:tcPr>
            <w:tcW w:w="2345" w:type="dxa"/>
          </w:tcPr>
          <w:p w:rsidR="002021B6" w:rsidRPr="006703DE" w:rsidRDefault="002021B6" w:rsidP="00EF4425">
            <w:pPr>
              <w:rPr>
                <w:szCs w:val="18"/>
              </w:rPr>
            </w:pPr>
            <w:r w:rsidRPr="006703DE">
              <w:rPr>
                <w:szCs w:val="18"/>
              </w:rPr>
              <w:t>Оценка условий труда по фактору «Неионизирующее излучение»</w:t>
            </w:r>
          </w:p>
        </w:tc>
        <w:tc>
          <w:tcPr>
            <w:tcW w:w="4536" w:type="dxa"/>
          </w:tcPr>
          <w:p w:rsidR="00271643" w:rsidRDefault="00271643" w:rsidP="00EF4425">
            <w:r>
              <w:t xml:space="preserve">1. </w:t>
            </w:r>
            <w:r w:rsidR="002021B6" w:rsidRPr="007925C5">
              <w:t xml:space="preserve">Нормирование неионизирующего излучения. </w:t>
            </w:r>
          </w:p>
          <w:p w:rsidR="00271643" w:rsidRDefault="00271643" w:rsidP="00EF4425">
            <w:r>
              <w:t xml:space="preserve">2. </w:t>
            </w:r>
            <w:r w:rsidR="002021B6" w:rsidRPr="007925C5">
              <w:t xml:space="preserve">Требование к контролю и оценке неионизирующего излучения. </w:t>
            </w:r>
          </w:p>
          <w:p w:rsidR="00271643" w:rsidRDefault="00271643" w:rsidP="00EF4425">
            <w:r>
              <w:t xml:space="preserve">3. </w:t>
            </w:r>
            <w:r w:rsidR="002021B6" w:rsidRPr="007925C5">
              <w:t xml:space="preserve">Измерительные приборы для оценки уровней неионизирующих излучений. </w:t>
            </w:r>
          </w:p>
          <w:p w:rsidR="002021B6" w:rsidRPr="007925C5" w:rsidRDefault="00271643" w:rsidP="00EF4425">
            <w:pPr>
              <w:rPr>
                <w:color w:val="000000"/>
              </w:rPr>
            </w:pPr>
            <w:r>
              <w:t xml:space="preserve">4. </w:t>
            </w:r>
            <w:r w:rsidR="002021B6" w:rsidRPr="007925C5">
              <w:t>Установление класса условий труда по фактору «Неионизирующее излучение».</w:t>
            </w:r>
          </w:p>
        </w:tc>
        <w:tc>
          <w:tcPr>
            <w:tcW w:w="1509" w:type="dxa"/>
            <w:vAlign w:val="center"/>
          </w:tcPr>
          <w:p w:rsidR="002021B6" w:rsidRPr="0064290B" w:rsidRDefault="002021B6" w:rsidP="002021B6">
            <w:pPr>
              <w:jc w:val="center"/>
            </w:pPr>
            <w:r w:rsidRPr="0064290B">
              <w:t>1</w:t>
            </w:r>
          </w:p>
        </w:tc>
      </w:tr>
      <w:tr w:rsidR="002021B6" w:rsidRPr="007925C5" w:rsidTr="002021B6">
        <w:trPr>
          <w:trHeight w:val="259"/>
        </w:trPr>
        <w:tc>
          <w:tcPr>
            <w:tcW w:w="916" w:type="dxa"/>
          </w:tcPr>
          <w:p w:rsidR="002021B6" w:rsidRPr="007925C5" w:rsidRDefault="002021B6" w:rsidP="00EF4425">
            <w:pPr>
              <w:jc w:val="center"/>
            </w:pPr>
            <w:r w:rsidRPr="007925C5">
              <w:t>7</w:t>
            </w:r>
          </w:p>
        </w:tc>
        <w:tc>
          <w:tcPr>
            <w:tcW w:w="2345" w:type="dxa"/>
          </w:tcPr>
          <w:p w:rsidR="002021B6" w:rsidRPr="006703DE" w:rsidRDefault="002021B6" w:rsidP="00EF4425">
            <w:pPr>
              <w:rPr>
                <w:szCs w:val="18"/>
              </w:rPr>
            </w:pPr>
            <w:r w:rsidRPr="006703DE">
              <w:rPr>
                <w:szCs w:val="18"/>
              </w:rPr>
              <w:t>Оценка условий труда по фактору «Ионизирующее излучение»</w:t>
            </w:r>
          </w:p>
        </w:tc>
        <w:tc>
          <w:tcPr>
            <w:tcW w:w="4536" w:type="dxa"/>
            <w:vAlign w:val="center"/>
          </w:tcPr>
          <w:p w:rsidR="00271643" w:rsidRDefault="00271643" w:rsidP="00EF4425">
            <w:r>
              <w:t xml:space="preserve">1. </w:t>
            </w:r>
            <w:r w:rsidR="002021B6" w:rsidRPr="007925C5">
              <w:t xml:space="preserve">Нормирование ионизирующего излучения. </w:t>
            </w:r>
          </w:p>
          <w:p w:rsidR="00271643" w:rsidRDefault="00271643" w:rsidP="00EF4425">
            <w:r>
              <w:t xml:space="preserve">2. </w:t>
            </w:r>
            <w:r w:rsidR="002021B6" w:rsidRPr="007925C5">
              <w:t xml:space="preserve">Требование к контролю и оценке ионизирующего излучения. </w:t>
            </w:r>
          </w:p>
          <w:p w:rsidR="00271643" w:rsidRDefault="00271643" w:rsidP="00EF4425">
            <w:r>
              <w:t xml:space="preserve">3. </w:t>
            </w:r>
            <w:r w:rsidR="002021B6" w:rsidRPr="007925C5">
              <w:t xml:space="preserve">Измерительные приборы для оценки уровней ионизирующих излучений. </w:t>
            </w:r>
          </w:p>
          <w:p w:rsidR="002021B6" w:rsidRPr="007925C5" w:rsidRDefault="00271643" w:rsidP="00EF4425">
            <w:pPr>
              <w:rPr>
                <w:color w:val="000000"/>
              </w:rPr>
            </w:pPr>
            <w:r>
              <w:t xml:space="preserve">4. </w:t>
            </w:r>
            <w:r w:rsidR="002021B6" w:rsidRPr="007925C5">
              <w:t>Установление класса условий труда по фактору «Ионизирующее излучение».</w:t>
            </w:r>
          </w:p>
        </w:tc>
        <w:tc>
          <w:tcPr>
            <w:tcW w:w="1509" w:type="dxa"/>
            <w:vAlign w:val="center"/>
          </w:tcPr>
          <w:p w:rsidR="002021B6" w:rsidRPr="0064290B" w:rsidRDefault="002021B6" w:rsidP="002021B6">
            <w:pPr>
              <w:jc w:val="center"/>
            </w:pPr>
            <w:r w:rsidRPr="0064290B">
              <w:t>1</w:t>
            </w:r>
          </w:p>
        </w:tc>
      </w:tr>
      <w:tr w:rsidR="002021B6" w:rsidRPr="007925C5" w:rsidTr="002021B6">
        <w:trPr>
          <w:trHeight w:val="264"/>
        </w:trPr>
        <w:tc>
          <w:tcPr>
            <w:tcW w:w="916" w:type="dxa"/>
          </w:tcPr>
          <w:p w:rsidR="002021B6" w:rsidRPr="007925C5" w:rsidRDefault="002021B6" w:rsidP="00EF4425">
            <w:pPr>
              <w:jc w:val="center"/>
            </w:pPr>
            <w:r w:rsidRPr="007925C5">
              <w:t>8</w:t>
            </w:r>
          </w:p>
        </w:tc>
        <w:tc>
          <w:tcPr>
            <w:tcW w:w="2345" w:type="dxa"/>
          </w:tcPr>
          <w:p w:rsidR="002021B6" w:rsidRPr="006703DE" w:rsidRDefault="002021B6" w:rsidP="00EF4425">
            <w:pPr>
              <w:rPr>
                <w:szCs w:val="18"/>
              </w:rPr>
            </w:pPr>
            <w:r w:rsidRPr="006703DE">
              <w:rPr>
                <w:szCs w:val="18"/>
              </w:rPr>
              <w:t>Оценка условий труда по химическому фактору</w:t>
            </w:r>
          </w:p>
        </w:tc>
        <w:tc>
          <w:tcPr>
            <w:tcW w:w="4536" w:type="dxa"/>
          </w:tcPr>
          <w:p w:rsidR="00271643" w:rsidRDefault="00271643" w:rsidP="00EF4425">
            <w:r>
              <w:t xml:space="preserve">1. </w:t>
            </w:r>
            <w:r w:rsidR="002021B6" w:rsidRPr="007925C5">
              <w:t xml:space="preserve">Нормирование содержания вредных веществ в воздухе рабочей зоны. </w:t>
            </w:r>
          </w:p>
          <w:p w:rsidR="00271643" w:rsidRDefault="00271643" w:rsidP="00EF4425">
            <w:r>
              <w:t xml:space="preserve">2. </w:t>
            </w:r>
            <w:r w:rsidR="002021B6" w:rsidRPr="007925C5">
              <w:t xml:space="preserve">Требования к контролю содержания вредных веществ в воздухе рабочей зоны. </w:t>
            </w:r>
            <w:r>
              <w:t xml:space="preserve">3. </w:t>
            </w:r>
            <w:r w:rsidR="002021B6" w:rsidRPr="007925C5">
              <w:t xml:space="preserve">Измерительные приборы для определения концентраций веществ в воздухе рабочей зоны. </w:t>
            </w:r>
          </w:p>
          <w:p w:rsidR="002021B6" w:rsidRPr="007925C5" w:rsidRDefault="00271643" w:rsidP="00EF4425">
            <w:pPr>
              <w:rPr>
                <w:color w:val="000000"/>
              </w:rPr>
            </w:pPr>
            <w:r>
              <w:t xml:space="preserve">4. </w:t>
            </w:r>
            <w:r w:rsidR="002021B6" w:rsidRPr="007925C5">
              <w:t>Установление класса условий труда по химическому фактору.</w:t>
            </w:r>
          </w:p>
        </w:tc>
        <w:tc>
          <w:tcPr>
            <w:tcW w:w="1509" w:type="dxa"/>
            <w:vAlign w:val="center"/>
          </w:tcPr>
          <w:p w:rsidR="002021B6" w:rsidRPr="0064290B" w:rsidRDefault="002021B6" w:rsidP="002021B6">
            <w:pPr>
              <w:jc w:val="center"/>
            </w:pPr>
            <w:r w:rsidRPr="0064290B">
              <w:t>1</w:t>
            </w:r>
          </w:p>
        </w:tc>
      </w:tr>
      <w:tr w:rsidR="002021B6" w:rsidRPr="007925C5" w:rsidTr="002021B6">
        <w:trPr>
          <w:trHeight w:val="197"/>
        </w:trPr>
        <w:tc>
          <w:tcPr>
            <w:tcW w:w="916" w:type="dxa"/>
          </w:tcPr>
          <w:p w:rsidR="002021B6" w:rsidRPr="007925C5" w:rsidRDefault="002021B6" w:rsidP="00EF4425">
            <w:pPr>
              <w:jc w:val="center"/>
            </w:pPr>
            <w:r w:rsidRPr="007925C5">
              <w:t>9</w:t>
            </w:r>
          </w:p>
        </w:tc>
        <w:tc>
          <w:tcPr>
            <w:tcW w:w="2345" w:type="dxa"/>
          </w:tcPr>
          <w:p w:rsidR="002021B6" w:rsidRPr="006703DE" w:rsidRDefault="002021B6" w:rsidP="00EF4425">
            <w:pPr>
              <w:rPr>
                <w:szCs w:val="18"/>
              </w:rPr>
            </w:pPr>
            <w:r w:rsidRPr="006703DE">
              <w:rPr>
                <w:szCs w:val="18"/>
              </w:rPr>
              <w:t>Оценка условий труда по биологическому фактору</w:t>
            </w:r>
          </w:p>
        </w:tc>
        <w:tc>
          <w:tcPr>
            <w:tcW w:w="4536" w:type="dxa"/>
          </w:tcPr>
          <w:p w:rsidR="00271643" w:rsidRDefault="00271643" w:rsidP="00EF4425">
            <w:r>
              <w:t xml:space="preserve">1. </w:t>
            </w:r>
            <w:r w:rsidR="002021B6" w:rsidRPr="007925C5">
              <w:t xml:space="preserve">Особенности нормирования биологического фактора. </w:t>
            </w:r>
          </w:p>
          <w:p w:rsidR="00271643" w:rsidRDefault="00271643" w:rsidP="00EF4425">
            <w:r>
              <w:t xml:space="preserve">2. </w:t>
            </w:r>
            <w:r w:rsidR="002021B6" w:rsidRPr="007925C5">
              <w:t xml:space="preserve">Требования к контролю и оценке биологического фактора. </w:t>
            </w:r>
          </w:p>
          <w:p w:rsidR="00271643" w:rsidRDefault="00271643" w:rsidP="00EF4425">
            <w:r>
              <w:t xml:space="preserve">3. </w:t>
            </w:r>
            <w:r w:rsidR="002021B6" w:rsidRPr="007925C5">
              <w:t xml:space="preserve">Измерительные приборы для оценки биологического фактора. </w:t>
            </w:r>
          </w:p>
          <w:p w:rsidR="002021B6" w:rsidRPr="007925C5" w:rsidRDefault="00271643" w:rsidP="00EF4425">
            <w:pPr>
              <w:rPr>
                <w:color w:val="000000"/>
              </w:rPr>
            </w:pPr>
            <w:r>
              <w:t xml:space="preserve">4. </w:t>
            </w:r>
            <w:r w:rsidR="002021B6" w:rsidRPr="007925C5">
              <w:t>Установление класса условий труда по биологическому фактору.</w:t>
            </w:r>
          </w:p>
        </w:tc>
        <w:tc>
          <w:tcPr>
            <w:tcW w:w="1509" w:type="dxa"/>
            <w:vAlign w:val="center"/>
          </w:tcPr>
          <w:p w:rsidR="002021B6" w:rsidRPr="0064290B" w:rsidRDefault="002021B6" w:rsidP="002021B6">
            <w:pPr>
              <w:jc w:val="center"/>
            </w:pPr>
            <w:r w:rsidRPr="0064290B">
              <w:t>1</w:t>
            </w:r>
          </w:p>
        </w:tc>
      </w:tr>
      <w:tr w:rsidR="002021B6" w:rsidRPr="007925C5" w:rsidTr="002021B6">
        <w:trPr>
          <w:trHeight w:val="197"/>
        </w:trPr>
        <w:tc>
          <w:tcPr>
            <w:tcW w:w="916" w:type="dxa"/>
          </w:tcPr>
          <w:p w:rsidR="002021B6" w:rsidRPr="007925C5" w:rsidRDefault="002021B6" w:rsidP="00EF4425">
            <w:pPr>
              <w:jc w:val="center"/>
            </w:pPr>
            <w:r w:rsidRPr="007925C5">
              <w:t>10</w:t>
            </w:r>
          </w:p>
        </w:tc>
        <w:tc>
          <w:tcPr>
            <w:tcW w:w="2345" w:type="dxa"/>
          </w:tcPr>
          <w:p w:rsidR="002021B6" w:rsidRPr="006703DE" w:rsidRDefault="002021B6" w:rsidP="00EF4425">
            <w:pPr>
              <w:rPr>
                <w:szCs w:val="18"/>
              </w:rPr>
            </w:pPr>
            <w:r w:rsidRPr="006703DE">
              <w:rPr>
                <w:szCs w:val="18"/>
              </w:rPr>
              <w:t>Оценка тяжести трудового процесса</w:t>
            </w:r>
          </w:p>
        </w:tc>
        <w:tc>
          <w:tcPr>
            <w:tcW w:w="4536" w:type="dxa"/>
          </w:tcPr>
          <w:p w:rsidR="00271643" w:rsidRDefault="00271643" w:rsidP="00EF4425">
            <w:r>
              <w:t xml:space="preserve">1. </w:t>
            </w:r>
            <w:r w:rsidR="002021B6" w:rsidRPr="007925C5">
              <w:t xml:space="preserve">Гигиенические критерии условий труда по показателям тяжести трудового процесса. </w:t>
            </w:r>
          </w:p>
          <w:p w:rsidR="00271643" w:rsidRDefault="00271643" w:rsidP="00EF4425">
            <w:r>
              <w:t xml:space="preserve">2. </w:t>
            </w:r>
            <w:r w:rsidR="002021B6" w:rsidRPr="007925C5">
              <w:t xml:space="preserve">Методики оценки тяжести трудового процесса. </w:t>
            </w:r>
          </w:p>
          <w:p w:rsidR="002021B6" w:rsidRPr="007925C5" w:rsidRDefault="00271643" w:rsidP="00EF4425">
            <w:pPr>
              <w:rPr>
                <w:color w:val="000000"/>
              </w:rPr>
            </w:pPr>
            <w:r>
              <w:t xml:space="preserve">3. </w:t>
            </w:r>
            <w:r w:rsidR="002021B6" w:rsidRPr="007925C5">
              <w:t>Установление класса условий труда по тяжести трудового процесса.</w:t>
            </w:r>
          </w:p>
        </w:tc>
        <w:tc>
          <w:tcPr>
            <w:tcW w:w="1509" w:type="dxa"/>
            <w:vAlign w:val="center"/>
          </w:tcPr>
          <w:p w:rsidR="002021B6" w:rsidRPr="0064290B" w:rsidRDefault="002021B6" w:rsidP="002021B6">
            <w:pPr>
              <w:jc w:val="center"/>
            </w:pPr>
            <w:r w:rsidRPr="0064290B">
              <w:t>1</w:t>
            </w:r>
          </w:p>
        </w:tc>
      </w:tr>
      <w:tr w:rsidR="002021B6" w:rsidRPr="007925C5" w:rsidTr="002021B6">
        <w:trPr>
          <w:trHeight w:val="197"/>
        </w:trPr>
        <w:tc>
          <w:tcPr>
            <w:tcW w:w="916" w:type="dxa"/>
          </w:tcPr>
          <w:p w:rsidR="002021B6" w:rsidRPr="007925C5" w:rsidRDefault="002021B6" w:rsidP="00EF4425">
            <w:pPr>
              <w:jc w:val="center"/>
            </w:pPr>
            <w:r w:rsidRPr="007925C5">
              <w:t>11</w:t>
            </w:r>
          </w:p>
        </w:tc>
        <w:tc>
          <w:tcPr>
            <w:tcW w:w="2345" w:type="dxa"/>
          </w:tcPr>
          <w:p w:rsidR="002021B6" w:rsidRPr="006703DE" w:rsidRDefault="002021B6" w:rsidP="00EF4425">
            <w:pPr>
              <w:rPr>
                <w:szCs w:val="18"/>
              </w:rPr>
            </w:pPr>
            <w:r w:rsidRPr="006703DE">
              <w:rPr>
                <w:szCs w:val="18"/>
              </w:rPr>
              <w:t>Оценка напряжённости трудового процесса</w:t>
            </w:r>
          </w:p>
        </w:tc>
        <w:tc>
          <w:tcPr>
            <w:tcW w:w="4536" w:type="dxa"/>
          </w:tcPr>
          <w:p w:rsidR="00271643" w:rsidRDefault="00271643" w:rsidP="00EF4425">
            <w:r>
              <w:t xml:space="preserve">1. </w:t>
            </w:r>
            <w:r w:rsidR="002021B6" w:rsidRPr="007925C5">
              <w:t xml:space="preserve">Гигиенические критерии условий труда по показателям напряжённости трудового процесса. </w:t>
            </w:r>
          </w:p>
          <w:p w:rsidR="00271643" w:rsidRDefault="00271643" w:rsidP="00EF4425">
            <w:r>
              <w:t xml:space="preserve">2. </w:t>
            </w:r>
            <w:r w:rsidR="002021B6" w:rsidRPr="007925C5">
              <w:t xml:space="preserve">Методики оценки напряжённости трудового процесса. </w:t>
            </w:r>
          </w:p>
          <w:p w:rsidR="002021B6" w:rsidRPr="007925C5" w:rsidRDefault="00271643" w:rsidP="00EF4425">
            <w:pPr>
              <w:rPr>
                <w:color w:val="000000"/>
              </w:rPr>
            </w:pPr>
            <w:r>
              <w:t xml:space="preserve">3. </w:t>
            </w:r>
            <w:r w:rsidR="002021B6" w:rsidRPr="007925C5">
              <w:t>Установление класса условий труда по напряжённости трудового процесса.</w:t>
            </w:r>
          </w:p>
        </w:tc>
        <w:tc>
          <w:tcPr>
            <w:tcW w:w="1509" w:type="dxa"/>
            <w:vAlign w:val="center"/>
          </w:tcPr>
          <w:p w:rsidR="002021B6" w:rsidRPr="0064290B" w:rsidRDefault="002021B6" w:rsidP="002021B6">
            <w:pPr>
              <w:jc w:val="center"/>
            </w:pPr>
            <w:r w:rsidRPr="0064290B">
              <w:t>1</w:t>
            </w:r>
          </w:p>
        </w:tc>
      </w:tr>
      <w:tr w:rsidR="002021B6" w:rsidRPr="007925C5" w:rsidTr="002021B6">
        <w:trPr>
          <w:trHeight w:val="197"/>
        </w:trPr>
        <w:tc>
          <w:tcPr>
            <w:tcW w:w="916" w:type="dxa"/>
          </w:tcPr>
          <w:p w:rsidR="002021B6" w:rsidRPr="007925C5" w:rsidRDefault="002021B6" w:rsidP="00EF4425">
            <w:pPr>
              <w:jc w:val="center"/>
            </w:pPr>
            <w:r w:rsidRPr="007925C5">
              <w:t>12</w:t>
            </w:r>
          </w:p>
        </w:tc>
        <w:tc>
          <w:tcPr>
            <w:tcW w:w="2345" w:type="dxa"/>
          </w:tcPr>
          <w:p w:rsidR="002021B6" w:rsidRPr="006703DE" w:rsidRDefault="002021B6" w:rsidP="00EF4425">
            <w:pPr>
              <w:rPr>
                <w:szCs w:val="18"/>
              </w:rPr>
            </w:pPr>
            <w:r w:rsidRPr="006703DE">
              <w:rPr>
                <w:szCs w:val="18"/>
              </w:rPr>
              <w:t>Оценка обеспеченности средствами индивидуальной защиты</w:t>
            </w:r>
          </w:p>
        </w:tc>
        <w:tc>
          <w:tcPr>
            <w:tcW w:w="4536" w:type="dxa"/>
          </w:tcPr>
          <w:p w:rsidR="00271643" w:rsidRDefault="00271643" w:rsidP="00EF4425">
            <w:r>
              <w:t xml:space="preserve">1. </w:t>
            </w:r>
            <w:r w:rsidR="002021B6" w:rsidRPr="007925C5">
              <w:t xml:space="preserve">Основные виды СИЗ. </w:t>
            </w:r>
          </w:p>
          <w:p w:rsidR="00271643" w:rsidRDefault="00271643" w:rsidP="00EF4425">
            <w:r>
              <w:t xml:space="preserve">2. </w:t>
            </w:r>
            <w:r w:rsidR="002021B6" w:rsidRPr="007925C5">
              <w:t xml:space="preserve">Нормативно-правовая база оценки обеспеченности СИЗ. </w:t>
            </w:r>
          </w:p>
          <w:p w:rsidR="002021B6" w:rsidRPr="007925C5" w:rsidRDefault="00271643" w:rsidP="00EF4425">
            <w:pPr>
              <w:rPr>
                <w:color w:val="000000"/>
              </w:rPr>
            </w:pPr>
            <w:r>
              <w:t xml:space="preserve">3. </w:t>
            </w:r>
            <w:r w:rsidR="002021B6" w:rsidRPr="007925C5">
              <w:t>Оценка обеспеченности работников СИЗ.</w:t>
            </w:r>
          </w:p>
        </w:tc>
        <w:tc>
          <w:tcPr>
            <w:tcW w:w="1509" w:type="dxa"/>
            <w:vAlign w:val="center"/>
          </w:tcPr>
          <w:p w:rsidR="002021B6" w:rsidRPr="0064290B" w:rsidRDefault="002021B6" w:rsidP="002021B6">
            <w:pPr>
              <w:jc w:val="center"/>
            </w:pPr>
            <w:r w:rsidRPr="0064290B">
              <w:t>1</w:t>
            </w:r>
          </w:p>
        </w:tc>
      </w:tr>
      <w:tr w:rsidR="002021B6" w:rsidRPr="007925C5" w:rsidTr="002021B6">
        <w:trPr>
          <w:trHeight w:val="197"/>
        </w:trPr>
        <w:tc>
          <w:tcPr>
            <w:tcW w:w="916" w:type="dxa"/>
          </w:tcPr>
          <w:p w:rsidR="002021B6" w:rsidRPr="007925C5" w:rsidRDefault="002021B6" w:rsidP="00EF4425">
            <w:pPr>
              <w:jc w:val="center"/>
            </w:pPr>
            <w:r w:rsidRPr="007925C5">
              <w:t>13</w:t>
            </w:r>
          </w:p>
        </w:tc>
        <w:tc>
          <w:tcPr>
            <w:tcW w:w="2345" w:type="dxa"/>
          </w:tcPr>
          <w:p w:rsidR="002021B6" w:rsidRPr="006703DE" w:rsidRDefault="002021B6" w:rsidP="00EF4425">
            <w:pPr>
              <w:rPr>
                <w:szCs w:val="18"/>
              </w:rPr>
            </w:pPr>
            <w:r w:rsidRPr="006703DE">
              <w:rPr>
                <w:szCs w:val="18"/>
              </w:rPr>
              <w:t>Оформление результатов специальной оценки условий труда</w:t>
            </w:r>
          </w:p>
        </w:tc>
        <w:tc>
          <w:tcPr>
            <w:tcW w:w="4536" w:type="dxa"/>
            <w:vAlign w:val="center"/>
          </w:tcPr>
          <w:p w:rsidR="00271643" w:rsidRDefault="00271643" w:rsidP="00EF4425">
            <w:r>
              <w:t xml:space="preserve">1. </w:t>
            </w:r>
            <w:r w:rsidR="002021B6" w:rsidRPr="007925C5">
              <w:t xml:space="preserve">Установление доплат за вредные условия труда.  </w:t>
            </w:r>
          </w:p>
          <w:p w:rsidR="00271643" w:rsidRDefault="00271643" w:rsidP="00EF4425">
            <w:r>
              <w:t xml:space="preserve">2. </w:t>
            </w:r>
            <w:r w:rsidR="002021B6" w:rsidRPr="007925C5">
              <w:t xml:space="preserve">Льготное пенсионное обеспечение. </w:t>
            </w:r>
          </w:p>
          <w:p w:rsidR="00271643" w:rsidRDefault="00271643" w:rsidP="00EF4425">
            <w:r>
              <w:t xml:space="preserve">3. </w:t>
            </w:r>
            <w:r w:rsidR="002021B6" w:rsidRPr="007925C5">
              <w:t xml:space="preserve">Выдача молочной продукции. </w:t>
            </w:r>
          </w:p>
          <w:p w:rsidR="002021B6" w:rsidRPr="007925C5" w:rsidRDefault="00271643" w:rsidP="00EF4425">
            <w:pPr>
              <w:rPr>
                <w:color w:val="000000"/>
              </w:rPr>
            </w:pPr>
            <w:r>
              <w:t xml:space="preserve">4. </w:t>
            </w:r>
            <w:r w:rsidR="002021B6" w:rsidRPr="007925C5">
              <w:t>Оформление пакета материалов по результатам проведенной оценки условий труда.</w:t>
            </w:r>
          </w:p>
        </w:tc>
        <w:tc>
          <w:tcPr>
            <w:tcW w:w="1509" w:type="dxa"/>
            <w:vAlign w:val="center"/>
          </w:tcPr>
          <w:p w:rsidR="002021B6" w:rsidRPr="0064290B" w:rsidRDefault="00FA33EB" w:rsidP="002021B6">
            <w:pPr>
              <w:jc w:val="center"/>
            </w:pPr>
            <w:r>
              <w:t>3</w:t>
            </w:r>
          </w:p>
        </w:tc>
      </w:tr>
      <w:tr w:rsidR="002021B6" w:rsidRPr="007925C5" w:rsidTr="002021B6">
        <w:trPr>
          <w:trHeight w:val="197"/>
        </w:trPr>
        <w:tc>
          <w:tcPr>
            <w:tcW w:w="916" w:type="dxa"/>
          </w:tcPr>
          <w:p w:rsidR="002021B6" w:rsidRPr="007925C5" w:rsidRDefault="002021B6" w:rsidP="00EF4425">
            <w:pPr>
              <w:jc w:val="center"/>
            </w:pPr>
          </w:p>
        </w:tc>
        <w:tc>
          <w:tcPr>
            <w:tcW w:w="2345" w:type="dxa"/>
          </w:tcPr>
          <w:p w:rsidR="002021B6" w:rsidRPr="007925C5" w:rsidRDefault="002021B6" w:rsidP="00EF4425"/>
        </w:tc>
        <w:tc>
          <w:tcPr>
            <w:tcW w:w="4536" w:type="dxa"/>
          </w:tcPr>
          <w:p w:rsidR="002021B6" w:rsidRPr="007925C5" w:rsidRDefault="002021B6" w:rsidP="00EF4425">
            <w:pPr>
              <w:jc w:val="right"/>
            </w:pPr>
            <w:r w:rsidRPr="0005738D">
              <w:rPr>
                <w:b/>
              </w:rPr>
              <w:t>ИТОГО</w:t>
            </w:r>
          </w:p>
        </w:tc>
        <w:tc>
          <w:tcPr>
            <w:tcW w:w="1509" w:type="dxa"/>
            <w:vAlign w:val="center"/>
          </w:tcPr>
          <w:p w:rsidR="002021B6" w:rsidRPr="002021B6" w:rsidRDefault="002021B6" w:rsidP="00FA33EB">
            <w:pPr>
              <w:jc w:val="center"/>
              <w:rPr>
                <w:b/>
              </w:rPr>
            </w:pPr>
            <w:r w:rsidRPr="002021B6">
              <w:rPr>
                <w:b/>
              </w:rPr>
              <w:t>1</w:t>
            </w:r>
            <w:r w:rsidR="00FA33EB">
              <w:rPr>
                <w:b/>
              </w:rPr>
              <w:t>6</w:t>
            </w:r>
          </w:p>
        </w:tc>
      </w:tr>
    </w:tbl>
    <w:p w:rsidR="000E4F95" w:rsidRPr="002021B6" w:rsidRDefault="000E4F95" w:rsidP="000E4F95">
      <w:pPr>
        <w:jc w:val="both"/>
        <w:rPr>
          <w:b/>
        </w:rPr>
      </w:pPr>
      <w:r w:rsidRPr="002021B6">
        <w:rPr>
          <w:b/>
        </w:rPr>
        <w:t>3.1.3. Наименование тем (вопросов), выделенных для самостоятельной работы студентов</w:t>
      </w:r>
    </w:p>
    <w:p w:rsidR="000E4F95" w:rsidRDefault="000E4F95" w:rsidP="000E4F95">
      <w:pPr>
        <w:jc w:val="both"/>
      </w:pP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41"/>
        <w:gridCol w:w="2513"/>
        <w:gridCol w:w="2791"/>
        <w:gridCol w:w="1036"/>
        <w:gridCol w:w="2275"/>
      </w:tblGrid>
      <w:tr w:rsidR="000E4F95" w:rsidTr="00B910A0">
        <w:trPr>
          <w:trHeight w:val="794"/>
          <w:tblHeader/>
          <w:jc w:val="center"/>
        </w:trPr>
        <w:tc>
          <w:tcPr>
            <w:tcW w:w="741" w:type="dxa"/>
            <w:tcBorders>
              <w:left w:val="single" w:sz="4" w:space="0" w:color="auto"/>
            </w:tcBorders>
            <w:vAlign w:val="center"/>
          </w:tcPr>
          <w:p w:rsidR="000E4F95" w:rsidRDefault="000E4F95" w:rsidP="00917185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</w:t>
            </w:r>
          </w:p>
          <w:p w:rsidR="000E4F95" w:rsidRDefault="000E4F95" w:rsidP="00917185">
            <w:pPr>
              <w:jc w:val="center"/>
              <w:rPr>
                <w:sz w:val="22"/>
              </w:rPr>
            </w:pPr>
            <w:r>
              <w:rPr>
                <w:sz w:val="22"/>
              </w:rPr>
              <w:t>темы</w:t>
            </w:r>
          </w:p>
        </w:tc>
        <w:tc>
          <w:tcPr>
            <w:tcW w:w="2513" w:type="dxa"/>
            <w:vAlign w:val="center"/>
          </w:tcPr>
          <w:p w:rsidR="000E4F95" w:rsidRDefault="000E4F95" w:rsidP="0091718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темы (вопроса)</w:t>
            </w:r>
          </w:p>
        </w:tc>
        <w:tc>
          <w:tcPr>
            <w:tcW w:w="2791" w:type="dxa"/>
            <w:vAlign w:val="center"/>
          </w:tcPr>
          <w:p w:rsidR="000E4F95" w:rsidRDefault="000E4F95" w:rsidP="0091718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Основное содержание темы (вопроса)</w:t>
            </w:r>
          </w:p>
        </w:tc>
        <w:tc>
          <w:tcPr>
            <w:tcW w:w="1036" w:type="dxa"/>
            <w:vAlign w:val="center"/>
          </w:tcPr>
          <w:p w:rsidR="000E4F95" w:rsidRDefault="000E4F95" w:rsidP="002021B6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Объем в часах </w:t>
            </w:r>
          </w:p>
        </w:tc>
        <w:tc>
          <w:tcPr>
            <w:tcW w:w="2275" w:type="dxa"/>
            <w:tcBorders>
              <w:right w:val="single" w:sz="4" w:space="0" w:color="auto"/>
            </w:tcBorders>
            <w:vAlign w:val="center"/>
          </w:tcPr>
          <w:p w:rsidR="000E4F95" w:rsidRDefault="000E4F95" w:rsidP="0091718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Литература</w:t>
            </w:r>
          </w:p>
        </w:tc>
      </w:tr>
      <w:tr w:rsidR="00FA33EB" w:rsidTr="00F65D10">
        <w:trPr>
          <w:jc w:val="center"/>
        </w:trPr>
        <w:tc>
          <w:tcPr>
            <w:tcW w:w="741" w:type="dxa"/>
          </w:tcPr>
          <w:p w:rsidR="00FA33EB" w:rsidRDefault="00FA33EB" w:rsidP="00FA33EB">
            <w:pPr>
              <w:jc w:val="center"/>
            </w:pPr>
            <w:r>
              <w:t>1</w:t>
            </w:r>
          </w:p>
        </w:tc>
        <w:tc>
          <w:tcPr>
            <w:tcW w:w="2513" w:type="dxa"/>
          </w:tcPr>
          <w:p w:rsidR="00FA33EB" w:rsidRDefault="00FA33EB" w:rsidP="00FA33EB">
            <w:r>
              <w:t>Общие положения специальной оценки условий труда</w:t>
            </w:r>
          </w:p>
        </w:tc>
        <w:tc>
          <w:tcPr>
            <w:tcW w:w="2791" w:type="dxa"/>
          </w:tcPr>
          <w:p w:rsidR="00FA33EB" w:rsidRDefault="00FA33EB" w:rsidP="00FA33EB">
            <w:r>
              <w:t>Порядок проведения специальной оценки условий труда.</w:t>
            </w:r>
          </w:p>
        </w:tc>
        <w:tc>
          <w:tcPr>
            <w:tcW w:w="1036" w:type="dxa"/>
            <w:vAlign w:val="center"/>
          </w:tcPr>
          <w:p w:rsidR="00FA33EB" w:rsidRPr="00D826CA" w:rsidRDefault="00FA33EB" w:rsidP="00FA33EB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2</w:t>
            </w:r>
          </w:p>
        </w:tc>
        <w:tc>
          <w:tcPr>
            <w:tcW w:w="2275" w:type="dxa"/>
          </w:tcPr>
          <w:p w:rsidR="00FA33EB" w:rsidRDefault="00FA33EB" w:rsidP="00FA33EB">
            <w:pPr>
              <w:jc w:val="both"/>
            </w:pPr>
            <w:r>
              <w:t>ОЛ-1, ДЛ-2, ДЛ-3, ДЛ-4, М-5, М-6, М-7</w:t>
            </w:r>
          </w:p>
        </w:tc>
      </w:tr>
      <w:tr w:rsidR="00FA33EB" w:rsidTr="00F65D10">
        <w:trPr>
          <w:jc w:val="center"/>
        </w:trPr>
        <w:tc>
          <w:tcPr>
            <w:tcW w:w="741" w:type="dxa"/>
          </w:tcPr>
          <w:p w:rsidR="00FA33EB" w:rsidRDefault="00FA33EB" w:rsidP="00FA33EB">
            <w:pPr>
              <w:jc w:val="center"/>
            </w:pPr>
            <w:r>
              <w:t>2</w:t>
            </w:r>
          </w:p>
        </w:tc>
        <w:tc>
          <w:tcPr>
            <w:tcW w:w="2513" w:type="dxa"/>
          </w:tcPr>
          <w:p w:rsidR="00FA33EB" w:rsidRDefault="00FA33EB" w:rsidP="00FA33EB">
            <w:r>
              <w:t>Оценка условий труда по фактору «Микроклимат»</w:t>
            </w:r>
          </w:p>
        </w:tc>
        <w:tc>
          <w:tcPr>
            <w:tcW w:w="2791" w:type="dxa"/>
          </w:tcPr>
          <w:p w:rsidR="00FA33EB" w:rsidRDefault="00FA33EB" w:rsidP="00FA33EB">
            <w:r>
              <w:t>Нормирование параметров микроклимата. Требования к контролю и оценке микроклимата.</w:t>
            </w:r>
          </w:p>
        </w:tc>
        <w:tc>
          <w:tcPr>
            <w:tcW w:w="1036" w:type="dxa"/>
            <w:vAlign w:val="center"/>
          </w:tcPr>
          <w:p w:rsidR="00FA33EB" w:rsidRPr="00D826CA" w:rsidRDefault="00FA33EB" w:rsidP="00FA33EB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5</w:t>
            </w:r>
          </w:p>
        </w:tc>
        <w:tc>
          <w:tcPr>
            <w:tcW w:w="2275" w:type="dxa"/>
          </w:tcPr>
          <w:p w:rsidR="00FA33EB" w:rsidRDefault="00FA33EB" w:rsidP="00FA33EB">
            <w:pPr>
              <w:jc w:val="both"/>
            </w:pPr>
            <w:r>
              <w:t xml:space="preserve">ОЛ-1, ДЛ-2, ДЛ-3, ДЛ-4, М-2 </w:t>
            </w:r>
          </w:p>
        </w:tc>
      </w:tr>
      <w:tr w:rsidR="00FA33EB" w:rsidTr="00F65D10">
        <w:trPr>
          <w:jc w:val="center"/>
        </w:trPr>
        <w:tc>
          <w:tcPr>
            <w:tcW w:w="741" w:type="dxa"/>
          </w:tcPr>
          <w:p w:rsidR="00FA33EB" w:rsidRDefault="00FA33EB" w:rsidP="00FA33EB">
            <w:pPr>
              <w:jc w:val="center"/>
            </w:pPr>
            <w:r>
              <w:t>3</w:t>
            </w:r>
          </w:p>
        </w:tc>
        <w:tc>
          <w:tcPr>
            <w:tcW w:w="2513" w:type="dxa"/>
          </w:tcPr>
          <w:p w:rsidR="00FA33EB" w:rsidRDefault="00FA33EB" w:rsidP="00FA33EB">
            <w:r>
              <w:t>Оценка условий труда по фактору «Освещение»</w:t>
            </w:r>
          </w:p>
        </w:tc>
        <w:tc>
          <w:tcPr>
            <w:tcW w:w="2791" w:type="dxa"/>
          </w:tcPr>
          <w:p w:rsidR="00FA33EB" w:rsidRDefault="00FA33EB" w:rsidP="00FA33EB">
            <w:r>
              <w:t>Нормирование параметров световой среды. Требования к контролю и оценке параметров световой среды.</w:t>
            </w:r>
          </w:p>
        </w:tc>
        <w:tc>
          <w:tcPr>
            <w:tcW w:w="1036" w:type="dxa"/>
            <w:vAlign w:val="center"/>
          </w:tcPr>
          <w:p w:rsidR="00FA33EB" w:rsidRPr="00D826CA" w:rsidRDefault="00FA33EB" w:rsidP="00FA33EB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5</w:t>
            </w:r>
          </w:p>
        </w:tc>
        <w:tc>
          <w:tcPr>
            <w:tcW w:w="2275" w:type="dxa"/>
          </w:tcPr>
          <w:p w:rsidR="00FA33EB" w:rsidRDefault="00FA33EB" w:rsidP="00FA33EB">
            <w:pPr>
              <w:jc w:val="both"/>
            </w:pPr>
            <w:r>
              <w:t xml:space="preserve">ОЛ-1, ДЛ-2, ДЛ-3, ДЛ-4 </w:t>
            </w:r>
          </w:p>
        </w:tc>
      </w:tr>
      <w:tr w:rsidR="00FA33EB" w:rsidTr="00F65D10">
        <w:trPr>
          <w:jc w:val="center"/>
        </w:trPr>
        <w:tc>
          <w:tcPr>
            <w:tcW w:w="741" w:type="dxa"/>
          </w:tcPr>
          <w:p w:rsidR="00FA33EB" w:rsidRDefault="00FA33EB" w:rsidP="00FA33EB">
            <w:pPr>
              <w:jc w:val="center"/>
            </w:pPr>
            <w:r>
              <w:t>4</w:t>
            </w:r>
          </w:p>
        </w:tc>
        <w:tc>
          <w:tcPr>
            <w:tcW w:w="2513" w:type="dxa"/>
          </w:tcPr>
          <w:p w:rsidR="00FA33EB" w:rsidRDefault="00FA33EB" w:rsidP="00FA33EB">
            <w:r>
              <w:t>Оценка условий труда по фактору «Шум»</w:t>
            </w:r>
          </w:p>
        </w:tc>
        <w:tc>
          <w:tcPr>
            <w:tcW w:w="2791" w:type="dxa"/>
          </w:tcPr>
          <w:p w:rsidR="00FA33EB" w:rsidRDefault="00FA33EB" w:rsidP="00FA33EB">
            <w:r>
              <w:t>Нормирование шума. Требования к контролю и оценке акустического фактора.</w:t>
            </w:r>
          </w:p>
        </w:tc>
        <w:tc>
          <w:tcPr>
            <w:tcW w:w="1036" w:type="dxa"/>
            <w:vAlign w:val="center"/>
          </w:tcPr>
          <w:p w:rsidR="00FA33EB" w:rsidRPr="00D826CA" w:rsidRDefault="00FA33EB" w:rsidP="00FA33EB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5</w:t>
            </w:r>
          </w:p>
        </w:tc>
        <w:tc>
          <w:tcPr>
            <w:tcW w:w="2275" w:type="dxa"/>
          </w:tcPr>
          <w:p w:rsidR="00FA33EB" w:rsidRDefault="00FA33EB" w:rsidP="00FA33EB">
            <w:pPr>
              <w:jc w:val="both"/>
            </w:pPr>
            <w:r>
              <w:t xml:space="preserve">ОЛ-1, ДЛ-2, ДЛ-3, ДЛ-4 </w:t>
            </w:r>
          </w:p>
        </w:tc>
      </w:tr>
      <w:tr w:rsidR="00FA33EB" w:rsidTr="00F65D10">
        <w:trPr>
          <w:jc w:val="center"/>
        </w:trPr>
        <w:tc>
          <w:tcPr>
            <w:tcW w:w="741" w:type="dxa"/>
          </w:tcPr>
          <w:p w:rsidR="00FA33EB" w:rsidRDefault="00FA33EB" w:rsidP="00FA33EB">
            <w:pPr>
              <w:jc w:val="center"/>
            </w:pPr>
            <w:r>
              <w:t>5</w:t>
            </w:r>
          </w:p>
        </w:tc>
        <w:tc>
          <w:tcPr>
            <w:tcW w:w="2513" w:type="dxa"/>
          </w:tcPr>
          <w:p w:rsidR="00FA33EB" w:rsidRDefault="00FA33EB" w:rsidP="00FA33EB">
            <w:r>
              <w:t>Оценка условий труда по фактору «Вибрация»</w:t>
            </w:r>
          </w:p>
        </w:tc>
        <w:tc>
          <w:tcPr>
            <w:tcW w:w="2791" w:type="dxa"/>
          </w:tcPr>
          <w:p w:rsidR="00FA33EB" w:rsidRDefault="00FA33EB" w:rsidP="00FA33EB">
            <w:r>
              <w:t>Нормирование вибрации. Требования к контролю и оценке вибрации.</w:t>
            </w:r>
          </w:p>
        </w:tc>
        <w:tc>
          <w:tcPr>
            <w:tcW w:w="1036" w:type="dxa"/>
            <w:vAlign w:val="center"/>
          </w:tcPr>
          <w:p w:rsidR="00FA33EB" w:rsidRPr="00D826CA" w:rsidRDefault="00FA33EB" w:rsidP="00FA33EB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5</w:t>
            </w:r>
          </w:p>
        </w:tc>
        <w:tc>
          <w:tcPr>
            <w:tcW w:w="2275" w:type="dxa"/>
          </w:tcPr>
          <w:p w:rsidR="00FA33EB" w:rsidRDefault="00FA33EB" w:rsidP="00FA33EB">
            <w:pPr>
              <w:jc w:val="both"/>
            </w:pPr>
            <w:r>
              <w:t>ОЛ-1, ДЛ-2, ДЛ-3, ДЛ-4</w:t>
            </w:r>
          </w:p>
        </w:tc>
      </w:tr>
      <w:tr w:rsidR="00FA33EB" w:rsidTr="00F65D10">
        <w:trPr>
          <w:jc w:val="center"/>
        </w:trPr>
        <w:tc>
          <w:tcPr>
            <w:tcW w:w="741" w:type="dxa"/>
          </w:tcPr>
          <w:p w:rsidR="00FA33EB" w:rsidRDefault="00FA33EB" w:rsidP="00FA33EB">
            <w:pPr>
              <w:jc w:val="center"/>
            </w:pPr>
            <w:r>
              <w:t>6</w:t>
            </w:r>
          </w:p>
        </w:tc>
        <w:tc>
          <w:tcPr>
            <w:tcW w:w="2513" w:type="dxa"/>
          </w:tcPr>
          <w:p w:rsidR="00FA33EB" w:rsidRDefault="00FA33EB" w:rsidP="00FA33EB">
            <w:r>
              <w:t>Оценка условий труда по фактору «Неионизирующее излучение»</w:t>
            </w:r>
          </w:p>
        </w:tc>
        <w:tc>
          <w:tcPr>
            <w:tcW w:w="2791" w:type="dxa"/>
          </w:tcPr>
          <w:p w:rsidR="00FA33EB" w:rsidRDefault="00FA33EB" w:rsidP="00FA33EB">
            <w:r>
              <w:t>Нормирование неионизирующего излучения. Требование к контролю и оценке неионизирующего излучения.</w:t>
            </w:r>
          </w:p>
        </w:tc>
        <w:tc>
          <w:tcPr>
            <w:tcW w:w="1036" w:type="dxa"/>
            <w:vAlign w:val="center"/>
          </w:tcPr>
          <w:p w:rsidR="00FA33EB" w:rsidRPr="00D826CA" w:rsidRDefault="00FA33EB" w:rsidP="00FA33EB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5</w:t>
            </w:r>
          </w:p>
        </w:tc>
        <w:tc>
          <w:tcPr>
            <w:tcW w:w="2275" w:type="dxa"/>
          </w:tcPr>
          <w:p w:rsidR="00FA33EB" w:rsidRDefault="00FA33EB" w:rsidP="00FA33EB">
            <w:pPr>
              <w:jc w:val="both"/>
            </w:pPr>
            <w:r>
              <w:t>ОЛ-1, ДЛ-2, ДЛ-3, ДЛ-4</w:t>
            </w:r>
          </w:p>
        </w:tc>
      </w:tr>
      <w:tr w:rsidR="00FA33EB" w:rsidTr="00F65D10">
        <w:trPr>
          <w:jc w:val="center"/>
        </w:trPr>
        <w:tc>
          <w:tcPr>
            <w:tcW w:w="741" w:type="dxa"/>
          </w:tcPr>
          <w:p w:rsidR="00FA33EB" w:rsidRDefault="00FA33EB" w:rsidP="00FA33EB">
            <w:pPr>
              <w:jc w:val="center"/>
            </w:pPr>
            <w:r>
              <w:t>7</w:t>
            </w:r>
          </w:p>
        </w:tc>
        <w:tc>
          <w:tcPr>
            <w:tcW w:w="2513" w:type="dxa"/>
          </w:tcPr>
          <w:p w:rsidR="00FA33EB" w:rsidRDefault="00FA33EB" w:rsidP="00FA33EB">
            <w:r>
              <w:t>Оценка условий труда по фактору «Ионизирующее излучение»</w:t>
            </w:r>
          </w:p>
        </w:tc>
        <w:tc>
          <w:tcPr>
            <w:tcW w:w="2791" w:type="dxa"/>
          </w:tcPr>
          <w:p w:rsidR="00FA33EB" w:rsidRDefault="00FA33EB" w:rsidP="00FA33EB">
            <w:r>
              <w:t>Нормирование ионизирующего излучения. Требование к контролю и оценке ионизирующего излучения.</w:t>
            </w:r>
          </w:p>
        </w:tc>
        <w:tc>
          <w:tcPr>
            <w:tcW w:w="1036" w:type="dxa"/>
            <w:vAlign w:val="center"/>
          </w:tcPr>
          <w:p w:rsidR="00FA33EB" w:rsidRPr="00D826CA" w:rsidRDefault="00FA33EB" w:rsidP="00FA33EB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5</w:t>
            </w:r>
          </w:p>
        </w:tc>
        <w:tc>
          <w:tcPr>
            <w:tcW w:w="2275" w:type="dxa"/>
          </w:tcPr>
          <w:p w:rsidR="00FA33EB" w:rsidRDefault="00FA33EB" w:rsidP="00FA33EB">
            <w:pPr>
              <w:jc w:val="both"/>
            </w:pPr>
            <w:r>
              <w:t>ОЛ-1, ДЛ-2, ДЛ-3, ДЛ-4</w:t>
            </w:r>
          </w:p>
        </w:tc>
      </w:tr>
      <w:tr w:rsidR="00FA33EB" w:rsidTr="00F65D10">
        <w:trPr>
          <w:jc w:val="center"/>
        </w:trPr>
        <w:tc>
          <w:tcPr>
            <w:tcW w:w="741" w:type="dxa"/>
          </w:tcPr>
          <w:p w:rsidR="00FA33EB" w:rsidRDefault="00FA33EB" w:rsidP="00FA33EB">
            <w:pPr>
              <w:jc w:val="center"/>
            </w:pPr>
            <w:r>
              <w:t>8</w:t>
            </w:r>
          </w:p>
        </w:tc>
        <w:tc>
          <w:tcPr>
            <w:tcW w:w="2513" w:type="dxa"/>
          </w:tcPr>
          <w:p w:rsidR="00FA33EB" w:rsidRDefault="00FA33EB" w:rsidP="00FA33EB">
            <w:r>
              <w:t>Оценка условий труда по химическому фактору</w:t>
            </w:r>
          </w:p>
        </w:tc>
        <w:tc>
          <w:tcPr>
            <w:tcW w:w="2791" w:type="dxa"/>
          </w:tcPr>
          <w:p w:rsidR="00FA33EB" w:rsidRDefault="00FA33EB" w:rsidP="00FA33EB">
            <w:r>
              <w:t>Нормирование содержания вредных веществ в воздухе рабочей зоны. Требования к контролю содержания вредных веществ в воздухе рабочей зоны.</w:t>
            </w:r>
          </w:p>
        </w:tc>
        <w:tc>
          <w:tcPr>
            <w:tcW w:w="1036" w:type="dxa"/>
            <w:vAlign w:val="center"/>
          </w:tcPr>
          <w:p w:rsidR="00FA33EB" w:rsidRPr="00D826CA" w:rsidRDefault="00FA33EB" w:rsidP="00FA33EB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5</w:t>
            </w:r>
          </w:p>
        </w:tc>
        <w:tc>
          <w:tcPr>
            <w:tcW w:w="2275" w:type="dxa"/>
          </w:tcPr>
          <w:p w:rsidR="00FA33EB" w:rsidRDefault="00FA33EB" w:rsidP="00FA33EB">
            <w:pPr>
              <w:jc w:val="both"/>
            </w:pPr>
            <w:r>
              <w:t>ОЛ-1, ДЛ-2, ДЛ-3, ДЛ-4</w:t>
            </w:r>
          </w:p>
        </w:tc>
      </w:tr>
      <w:tr w:rsidR="00FA33EB" w:rsidTr="00F65D10">
        <w:trPr>
          <w:jc w:val="center"/>
        </w:trPr>
        <w:tc>
          <w:tcPr>
            <w:tcW w:w="741" w:type="dxa"/>
          </w:tcPr>
          <w:p w:rsidR="00FA33EB" w:rsidRDefault="00FA33EB" w:rsidP="00FA33EB">
            <w:pPr>
              <w:jc w:val="center"/>
            </w:pPr>
            <w:r>
              <w:t>9</w:t>
            </w:r>
          </w:p>
        </w:tc>
        <w:tc>
          <w:tcPr>
            <w:tcW w:w="2513" w:type="dxa"/>
          </w:tcPr>
          <w:p w:rsidR="00FA33EB" w:rsidRDefault="00FA33EB" w:rsidP="00FA33EB">
            <w:r>
              <w:t>Оценка условий труда по биологическому фактору</w:t>
            </w:r>
          </w:p>
        </w:tc>
        <w:tc>
          <w:tcPr>
            <w:tcW w:w="2791" w:type="dxa"/>
          </w:tcPr>
          <w:p w:rsidR="00FA33EB" w:rsidRDefault="00FA33EB" w:rsidP="00FA33EB">
            <w:r>
              <w:t>Особенности нормирования биологического фактора. Требования к контролю и оценке биологического фактора.</w:t>
            </w:r>
          </w:p>
        </w:tc>
        <w:tc>
          <w:tcPr>
            <w:tcW w:w="1036" w:type="dxa"/>
            <w:vAlign w:val="center"/>
          </w:tcPr>
          <w:p w:rsidR="00FA33EB" w:rsidRPr="00D826CA" w:rsidRDefault="00FA33EB" w:rsidP="00FA33EB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5</w:t>
            </w:r>
          </w:p>
        </w:tc>
        <w:tc>
          <w:tcPr>
            <w:tcW w:w="2275" w:type="dxa"/>
          </w:tcPr>
          <w:p w:rsidR="00FA33EB" w:rsidRDefault="00FA33EB" w:rsidP="00FA33EB">
            <w:pPr>
              <w:jc w:val="both"/>
            </w:pPr>
            <w:r>
              <w:t>ОЛ-1, ДЛ-2, ДЛ-3, ДЛ-4</w:t>
            </w:r>
          </w:p>
        </w:tc>
      </w:tr>
      <w:tr w:rsidR="00FA33EB" w:rsidTr="00F65D10">
        <w:trPr>
          <w:jc w:val="center"/>
        </w:trPr>
        <w:tc>
          <w:tcPr>
            <w:tcW w:w="741" w:type="dxa"/>
          </w:tcPr>
          <w:p w:rsidR="00FA33EB" w:rsidRDefault="00FA33EB" w:rsidP="00FA33EB">
            <w:pPr>
              <w:jc w:val="center"/>
            </w:pPr>
            <w:r>
              <w:t>10</w:t>
            </w:r>
          </w:p>
        </w:tc>
        <w:tc>
          <w:tcPr>
            <w:tcW w:w="2513" w:type="dxa"/>
          </w:tcPr>
          <w:p w:rsidR="00FA33EB" w:rsidRDefault="00FA33EB" w:rsidP="00FA33EB">
            <w:r>
              <w:t>Оценка тяжести трудового процесса</w:t>
            </w:r>
          </w:p>
        </w:tc>
        <w:tc>
          <w:tcPr>
            <w:tcW w:w="2791" w:type="dxa"/>
          </w:tcPr>
          <w:p w:rsidR="00FA33EB" w:rsidRDefault="00FA33EB" w:rsidP="00FA33EB">
            <w:r>
              <w:t>Гигиенические критерии условий труда по показателям тяжести трудового процесса. Методики оценки тяжести трудового процесса.</w:t>
            </w:r>
          </w:p>
        </w:tc>
        <w:tc>
          <w:tcPr>
            <w:tcW w:w="1036" w:type="dxa"/>
            <w:vAlign w:val="center"/>
          </w:tcPr>
          <w:p w:rsidR="00FA33EB" w:rsidRPr="00D826CA" w:rsidRDefault="00FA33EB" w:rsidP="00FA33EB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5</w:t>
            </w:r>
          </w:p>
        </w:tc>
        <w:tc>
          <w:tcPr>
            <w:tcW w:w="2275" w:type="dxa"/>
          </w:tcPr>
          <w:p w:rsidR="00FA33EB" w:rsidRDefault="00FA33EB" w:rsidP="00FA33EB">
            <w:pPr>
              <w:jc w:val="both"/>
            </w:pPr>
            <w:r>
              <w:t xml:space="preserve">ОЛ-1, ДЛ-2, ДЛ-3, ДЛ-4, М-1 </w:t>
            </w:r>
          </w:p>
        </w:tc>
      </w:tr>
      <w:tr w:rsidR="00FA33EB" w:rsidTr="00F65D10">
        <w:trPr>
          <w:jc w:val="center"/>
        </w:trPr>
        <w:tc>
          <w:tcPr>
            <w:tcW w:w="741" w:type="dxa"/>
          </w:tcPr>
          <w:p w:rsidR="00FA33EB" w:rsidRDefault="00FA33EB" w:rsidP="00FA33EB">
            <w:pPr>
              <w:jc w:val="center"/>
            </w:pPr>
            <w:r>
              <w:t>11</w:t>
            </w:r>
          </w:p>
        </w:tc>
        <w:tc>
          <w:tcPr>
            <w:tcW w:w="2513" w:type="dxa"/>
          </w:tcPr>
          <w:p w:rsidR="00FA33EB" w:rsidRDefault="00FA33EB" w:rsidP="00FA33EB">
            <w:r>
              <w:t>Оценка напряжённости трудового процесса</w:t>
            </w:r>
          </w:p>
        </w:tc>
        <w:tc>
          <w:tcPr>
            <w:tcW w:w="2791" w:type="dxa"/>
          </w:tcPr>
          <w:p w:rsidR="00FA33EB" w:rsidRDefault="00FA33EB" w:rsidP="00FA33EB">
            <w:r>
              <w:t>Гигиенические критерии условий труда по показателям напряжённости трудового процесса. Методики оценки напряжённости трудового процесса.</w:t>
            </w:r>
          </w:p>
        </w:tc>
        <w:tc>
          <w:tcPr>
            <w:tcW w:w="1036" w:type="dxa"/>
            <w:vAlign w:val="center"/>
          </w:tcPr>
          <w:p w:rsidR="00FA33EB" w:rsidRPr="00D826CA" w:rsidRDefault="00FA33EB" w:rsidP="00FA33EB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5</w:t>
            </w:r>
          </w:p>
        </w:tc>
        <w:tc>
          <w:tcPr>
            <w:tcW w:w="2275" w:type="dxa"/>
          </w:tcPr>
          <w:p w:rsidR="00FA33EB" w:rsidRDefault="00FA33EB" w:rsidP="00FA33EB">
            <w:pPr>
              <w:jc w:val="both"/>
            </w:pPr>
            <w:r>
              <w:t xml:space="preserve">ОЛ-1, ДЛ-2, ДЛ-3, ДЛ-4, М-1 </w:t>
            </w:r>
          </w:p>
        </w:tc>
      </w:tr>
      <w:tr w:rsidR="00FA33EB" w:rsidTr="00F65D10">
        <w:trPr>
          <w:jc w:val="center"/>
        </w:trPr>
        <w:tc>
          <w:tcPr>
            <w:tcW w:w="741" w:type="dxa"/>
          </w:tcPr>
          <w:p w:rsidR="00FA33EB" w:rsidRDefault="00FA33EB" w:rsidP="00FA33EB">
            <w:pPr>
              <w:jc w:val="center"/>
            </w:pPr>
            <w:r>
              <w:t>12</w:t>
            </w:r>
          </w:p>
        </w:tc>
        <w:tc>
          <w:tcPr>
            <w:tcW w:w="2513" w:type="dxa"/>
          </w:tcPr>
          <w:p w:rsidR="00FA33EB" w:rsidRDefault="00FA33EB" w:rsidP="00FA33EB">
            <w:r>
              <w:t>Оценка обеспеченности средствами индивидуальной защиты</w:t>
            </w:r>
          </w:p>
        </w:tc>
        <w:tc>
          <w:tcPr>
            <w:tcW w:w="2791" w:type="dxa"/>
          </w:tcPr>
          <w:p w:rsidR="00FA33EB" w:rsidRDefault="00FA33EB" w:rsidP="00FA33EB">
            <w:r>
              <w:t>Нормативно-правовая база оценки обеспеченности СИЗ.</w:t>
            </w:r>
          </w:p>
        </w:tc>
        <w:tc>
          <w:tcPr>
            <w:tcW w:w="1036" w:type="dxa"/>
            <w:vAlign w:val="center"/>
          </w:tcPr>
          <w:p w:rsidR="00FA33EB" w:rsidRPr="00D826CA" w:rsidRDefault="00FA33EB" w:rsidP="00FA33EB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5</w:t>
            </w:r>
          </w:p>
        </w:tc>
        <w:tc>
          <w:tcPr>
            <w:tcW w:w="2275" w:type="dxa"/>
          </w:tcPr>
          <w:p w:rsidR="00FA33EB" w:rsidRDefault="00FA33EB" w:rsidP="00FA33EB">
            <w:pPr>
              <w:jc w:val="both"/>
            </w:pPr>
            <w:r>
              <w:t>ОЛ-1, ДЛ-2, ДЛ-3, ДЛ-4</w:t>
            </w:r>
          </w:p>
        </w:tc>
      </w:tr>
      <w:tr w:rsidR="00FA33EB" w:rsidTr="00F65D10">
        <w:trPr>
          <w:jc w:val="center"/>
        </w:trPr>
        <w:tc>
          <w:tcPr>
            <w:tcW w:w="741" w:type="dxa"/>
          </w:tcPr>
          <w:p w:rsidR="00FA33EB" w:rsidRDefault="00FA33EB" w:rsidP="00FA33EB">
            <w:pPr>
              <w:jc w:val="center"/>
            </w:pPr>
            <w:r>
              <w:t>13</w:t>
            </w:r>
          </w:p>
        </w:tc>
        <w:tc>
          <w:tcPr>
            <w:tcW w:w="2513" w:type="dxa"/>
          </w:tcPr>
          <w:p w:rsidR="00FA33EB" w:rsidRDefault="00FA33EB" w:rsidP="00FA33EB">
            <w:r>
              <w:t>Оформление результатов специальной оценки условий труда</w:t>
            </w:r>
          </w:p>
        </w:tc>
        <w:tc>
          <w:tcPr>
            <w:tcW w:w="2791" w:type="dxa"/>
          </w:tcPr>
          <w:p w:rsidR="00FA33EB" w:rsidRDefault="00FA33EB" w:rsidP="00FA33EB">
            <w:r>
              <w:t>Оформление пакета материалов по результатам оценки условий труда.</w:t>
            </w:r>
          </w:p>
        </w:tc>
        <w:tc>
          <w:tcPr>
            <w:tcW w:w="1036" w:type="dxa"/>
            <w:vAlign w:val="center"/>
          </w:tcPr>
          <w:p w:rsidR="00FA33EB" w:rsidRPr="00D826CA" w:rsidRDefault="00FA33EB" w:rsidP="00FA33EB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6</w:t>
            </w:r>
          </w:p>
        </w:tc>
        <w:tc>
          <w:tcPr>
            <w:tcW w:w="2275" w:type="dxa"/>
          </w:tcPr>
          <w:p w:rsidR="00FA33EB" w:rsidRDefault="00FA33EB" w:rsidP="00FA33EB">
            <w:pPr>
              <w:jc w:val="both"/>
            </w:pPr>
            <w:r>
              <w:t xml:space="preserve">ОЛ-1, ДЛ-2, ДЛ-3, ДЛ-4, М-3, М-4  </w:t>
            </w:r>
          </w:p>
        </w:tc>
      </w:tr>
      <w:tr w:rsidR="00FA33EB" w:rsidTr="00B910A0">
        <w:trPr>
          <w:jc w:val="center"/>
        </w:trPr>
        <w:tc>
          <w:tcPr>
            <w:tcW w:w="741" w:type="dxa"/>
          </w:tcPr>
          <w:p w:rsidR="00FA33EB" w:rsidRDefault="00FA33EB" w:rsidP="00FA33EB">
            <w:pPr>
              <w:jc w:val="center"/>
            </w:pPr>
          </w:p>
        </w:tc>
        <w:tc>
          <w:tcPr>
            <w:tcW w:w="2513" w:type="dxa"/>
          </w:tcPr>
          <w:p w:rsidR="00FA33EB" w:rsidRDefault="00FA33EB" w:rsidP="00FA33EB">
            <w:pPr>
              <w:jc w:val="both"/>
            </w:pPr>
          </w:p>
        </w:tc>
        <w:tc>
          <w:tcPr>
            <w:tcW w:w="2791" w:type="dxa"/>
          </w:tcPr>
          <w:p w:rsidR="00FA33EB" w:rsidRDefault="00FA33EB" w:rsidP="00FA33EB">
            <w:pPr>
              <w:jc w:val="right"/>
            </w:pPr>
            <w:r w:rsidRPr="00EE2723">
              <w:rPr>
                <w:b/>
              </w:rPr>
              <w:t>ИТОГО</w:t>
            </w:r>
          </w:p>
        </w:tc>
        <w:tc>
          <w:tcPr>
            <w:tcW w:w="1036" w:type="dxa"/>
          </w:tcPr>
          <w:p w:rsidR="00FA33EB" w:rsidRPr="002021B6" w:rsidRDefault="00FA33EB" w:rsidP="00FA33EB">
            <w:pPr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2275" w:type="dxa"/>
          </w:tcPr>
          <w:p w:rsidR="00FA33EB" w:rsidRDefault="00FA33EB" w:rsidP="00FA33EB">
            <w:pPr>
              <w:jc w:val="both"/>
            </w:pPr>
          </w:p>
        </w:tc>
      </w:tr>
    </w:tbl>
    <w:p w:rsidR="000E4F95" w:rsidRDefault="000E4F95" w:rsidP="000E4F95">
      <w:pPr>
        <w:jc w:val="both"/>
      </w:pPr>
    </w:p>
    <w:p w:rsidR="000E4F95" w:rsidRPr="005945C0" w:rsidRDefault="000E4F95" w:rsidP="000E4F95">
      <w:pPr>
        <w:jc w:val="both"/>
        <w:rPr>
          <w:b/>
        </w:rPr>
      </w:pPr>
      <w:r w:rsidRPr="005945C0">
        <w:rPr>
          <w:b/>
        </w:rPr>
        <w:t>3.1.4. Практические занятия, их содержание и объем в часах (по семестрам)</w:t>
      </w:r>
    </w:p>
    <w:p w:rsidR="000E4F95" w:rsidRDefault="000E4F95" w:rsidP="000E4F95">
      <w:pPr>
        <w:jc w:val="both"/>
      </w:pPr>
    </w:p>
    <w:tbl>
      <w:tblPr>
        <w:tblW w:w="936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2551"/>
        <w:gridCol w:w="4536"/>
        <w:gridCol w:w="1422"/>
      </w:tblGrid>
      <w:tr w:rsidR="005945C0" w:rsidRPr="007925C5" w:rsidTr="005945C0">
        <w:trPr>
          <w:cantSplit/>
          <w:trHeight w:val="1104"/>
          <w:tblHeader/>
        </w:trPr>
        <w:tc>
          <w:tcPr>
            <w:tcW w:w="851" w:type="dxa"/>
            <w:vAlign w:val="center"/>
          </w:tcPr>
          <w:p w:rsidR="005945C0" w:rsidRPr="007925C5" w:rsidRDefault="005945C0" w:rsidP="00EF4425">
            <w:pPr>
              <w:jc w:val="center"/>
            </w:pPr>
            <w:r>
              <w:t>№</w:t>
            </w:r>
            <w:r w:rsidRPr="007925C5">
              <w:t xml:space="preserve"> темы</w:t>
            </w:r>
          </w:p>
        </w:tc>
        <w:tc>
          <w:tcPr>
            <w:tcW w:w="2551" w:type="dxa"/>
            <w:vAlign w:val="center"/>
          </w:tcPr>
          <w:p w:rsidR="005945C0" w:rsidRPr="007925C5" w:rsidRDefault="005945C0" w:rsidP="00EF4425">
            <w:pPr>
              <w:jc w:val="center"/>
            </w:pPr>
            <w:r w:rsidRPr="007925C5">
              <w:t xml:space="preserve">Наименование практических </w:t>
            </w:r>
            <w:r w:rsidRPr="007925C5">
              <w:br/>
              <w:t>занятий (семинаров)</w:t>
            </w:r>
          </w:p>
        </w:tc>
        <w:tc>
          <w:tcPr>
            <w:tcW w:w="4536" w:type="dxa"/>
            <w:vAlign w:val="center"/>
          </w:tcPr>
          <w:p w:rsidR="005945C0" w:rsidRPr="007925C5" w:rsidRDefault="005945C0" w:rsidP="00EF4425">
            <w:pPr>
              <w:jc w:val="center"/>
            </w:pPr>
            <w:r w:rsidRPr="007925C5">
              <w:t>Основное содержание практических занятий (семинаров)</w:t>
            </w:r>
          </w:p>
        </w:tc>
        <w:tc>
          <w:tcPr>
            <w:tcW w:w="1422" w:type="dxa"/>
            <w:vAlign w:val="center"/>
          </w:tcPr>
          <w:p w:rsidR="005945C0" w:rsidRPr="007925C5" w:rsidRDefault="005945C0" w:rsidP="00EF4425">
            <w:pPr>
              <w:jc w:val="center"/>
            </w:pPr>
            <w:r w:rsidRPr="007925C5">
              <w:t>Количество часов</w:t>
            </w:r>
          </w:p>
        </w:tc>
      </w:tr>
      <w:tr w:rsidR="00FA33EB" w:rsidRPr="007925C5" w:rsidTr="001E6F3A">
        <w:trPr>
          <w:trHeight w:val="526"/>
        </w:trPr>
        <w:tc>
          <w:tcPr>
            <w:tcW w:w="851" w:type="dxa"/>
          </w:tcPr>
          <w:p w:rsidR="00FA33EB" w:rsidRPr="007925C5" w:rsidRDefault="00FA33EB" w:rsidP="00FA33EB">
            <w:pPr>
              <w:jc w:val="center"/>
            </w:pPr>
            <w:r w:rsidRPr="007925C5">
              <w:t>1</w:t>
            </w:r>
          </w:p>
        </w:tc>
        <w:tc>
          <w:tcPr>
            <w:tcW w:w="2551" w:type="dxa"/>
          </w:tcPr>
          <w:p w:rsidR="00FA33EB" w:rsidRPr="006703DE" w:rsidRDefault="00FA33EB" w:rsidP="00FA33EB">
            <w:pPr>
              <w:rPr>
                <w:szCs w:val="18"/>
              </w:rPr>
            </w:pPr>
            <w:r w:rsidRPr="006703DE">
              <w:rPr>
                <w:szCs w:val="18"/>
              </w:rPr>
              <w:t>Общие положения специальной оценки условий труда</w:t>
            </w:r>
          </w:p>
        </w:tc>
        <w:tc>
          <w:tcPr>
            <w:tcW w:w="4536" w:type="dxa"/>
            <w:vAlign w:val="center"/>
          </w:tcPr>
          <w:p w:rsidR="00FA33EB" w:rsidRDefault="00FA33EB" w:rsidP="00FA33EB">
            <w:r w:rsidRPr="007925C5">
              <w:t>Правовые основы и порядок проведения специальной оценки условий труда.</w:t>
            </w:r>
          </w:p>
          <w:p w:rsidR="00FA33EB" w:rsidRPr="007925C5" w:rsidRDefault="00FA33EB" w:rsidP="00FA33EB">
            <w:r>
              <w:t>Работа с тестовыми заданиями.</w:t>
            </w:r>
          </w:p>
        </w:tc>
        <w:tc>
          <w:tcPr>
            <w:tcW w:w="1422" w:type="dxa"/>
            <w:vAlign w:val="center"/>
          </w:tcPr>
          <w:p w:rsidR="00FA33EB" w:rsidRPr="00D826CA" w:rsidRDefault="00FA33EB" w:rsidP="00FA33EB">
            <w:pPr>
              <w:ind w:left="-36"/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6</w:t>
            </w:r>
          </w:p>
        </w:tc>
      </w:tr>
      <w:tr w:rsidR="00FA33EB" w:rsidRPr="007925C5" w:rsidTr="001E6F3A">
        <w:trPr>
          <w:trHeight w:val="526"/>
        </w:trPr>
        <w:tc>
          <w:tcPr>
            <w:tcW w:w="851" w:type="dxa"/>
          </w:tcPr>
          <w:p w:rsidR="00FA33EB" w:rsidRPr="007925C5" w:rsidRDefault="00FA33EB" w:rsidP="00FA33EB">
            <w:pPr>
              <w:jc w:val="center"/>
            </w:pPr>
            <w:r w:rsidRPr="007925C5">
              <w:t>2</w:t>
            </w:r>
          </w:p>
        </w:tc>
        <w:tc>
          <w:tcPr>
            <w:tcW w:w="2551" w:type="dxa"/>
          </w:tcPr>
          <w:p w:rsidR="00FA33EB" w:rsidRPr="006703DE" w:rsidRDefault="00FA33EB" w:rsidP="00FA33EB">
            <w:pPr>
              <w:rPr>
                <w:szCs w:val="18"/>
              </w:rPr>
            </w:pPr>
            <w:r w:rsidRPr="006703DE">
              <w:rPr>
                <w:szCs w:val="18"/>
              </w:rPr>
              <w:t>Оценка условий труда по фактору «Микроклимат»</w:t>
            </w:r>
          </w:p>
        </w:tc>
        <w:tc>
          <w:tcPr>
            <w:tcW w:w="4536" w:type="dxa"/>
            <w:vAlign w:val="center"/>
          </w:tcPr>
          <w:p w:rsidR="00FA33EB" w:rsidRPr="007925C5" w:rsidRDefault="00FA33EB" w:rsidP="00FA33EB">
            <w:pPr>
              <w:rPr>
                <w:color w:val="000000"/>
              </w:rPr>
            </w:pPr>
            <w:r w:rsidRPr="007925C5">
              <w:t>Нормирование параметров микроклимата. Установление класса условий труда по показателям микроклимата.</w:t>
            </w:r>
          </w:p>
        </w:tc>
        <w:tc>
          <w:tcPr>
            <w:tcW w:w="1422" w:type="dxa"/>
            <w:vAlign w:val="center"/>
          </w:tcPr>
          <w:p w:rsidR="00FA33EB" w:rsidRPr="00D826CA" w:rsidRDefault="00FA33EB" w:rsidP="00FA33EB">
            <w:pPr>
              <w:ind w:left="-36"/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2</w:t>
            </w:r>
          </w:p>
        </w:tc>
      </w:tr>
      <w:tr w:rsidR="00FA33EB" w:rsidRPr="007925C5" w:rsidTr="001E6F3A">
        <w:trPr>
          <w:trHeight w:val="520"/>
        </w:trPr>
        <w:tc>
          <w:tcPr>
            <w:tcW w:w="851" w:type="dxa"/>
          </w:tcPr>
          <w:p w:rsidR="00FA33EB" w:rsidRPr="007925C5" w:rsidRDefault="00FA33EB" w:rsidP="00FA33EB">
            <w:pPr>
              <w:jc w:val="center"/>
            </w:pPr>
            <w:r w:rsidRPr="007925C5">
              <w:t>3</w:t>
            </w:r>
          </w:p>
        </w:tc>
        <w:tc>
          <w:tcPr>
            <w:tcW w:w="2551" w:type="dxa"/>
          </w:tcPr>
          <w:p w:rsidR="00FA33EB" w:rsidRPr="006703DE" w:rsidRDefault="00FA33EB" w:rsidP="00FA33EB">
            <w:pPr>
              <w:rPr>
                <w:szCs w:val="18"/>
              </w:rPr>
            </w:pPr>
            <w:r w:rsidRPr="006703DE">
              <w:rPr>
                <w:szCs w:val="18"/>
              </w:rPr>
              <w:t>Оценка условий труда по фактору «Освещение»</w:t>
            </w:r>
          </w:p>
        </w:tc>
        <w:tc>
          <w:tcPr>
            <w:tcW w:w="4536" w:type="dxa"/>
            <w:vAlign w:val="center"/>
          </w:tcPr>
          <w:p w:rsidR="00FA33EB" w:rsidRPr="007925C5" w:rsidRDefault="00FA33EB" w:rsidP="00FA33EB">
            <w:pPr>
              <w:rPr>
                <w:color w:val="000000"/>
              </w:rPr>
            </w:pPr>
            <w:r w:rsidRPr="007925C5">
              <w:t>Нормирование параметров световой среды. Установление класса условий труда по показателям световой среды</w:t>
            </w:r>
            <w:r>
              <w:t>.</w:t>
            </w:r>
          </w:p>
        </w:tc>
        <w:tc>
          <w:tcPr>
            <w:tcW w:w="1422" w:type="dxa"/>
            <w:vAlign w:val="center"/>
          </w:tcPr>
          <w:p w:rsidR="00FA33EB" w:rsidRPr="00D826CA" w:rsidRDefault="00FA33EB" w:rsidP="00FA33EB">
            <w:pPr>
              <w:ind w:left="-36"/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2</w:t>
            </w:r>
          </w:p>
        </w:tc>
      </w:tr>
      <w:tr w:rsidR="00FA33EB" w:rsidRPr="007925C5" w:rsidTr="001E6F3A">
        <w:trPr>
          <w:trHeight w:val="543"/>
        </w:trPr>
        <w:tc>
          <w:tcPr>
            <w:tcW w:w="851" w:type="dxa"/>
          </w:tcPr>
          <w:p w:rsidR="00FA33EB" w:rsidRPr="007925C5" w:rsidRDefault="00FA33EB" w:rsidP="00FA33EB">
            <w:pPr>
              <w:jc w:val="center"/>
            </w:pPr>
            <w:r w:rsidRPr="007925C5">
              <w:t>4</w:t>
            </w:r>
          </w:p>
        </w:tc>
        <w:tc>
          <w:tcPr>
            <w:tcW w:w="2551" w:type="dxa"/>
          </w:tcPr>
          <w:p w:rsidR="00FA33EB" w:rsidRPr="006703DE" w:rsidRDefault="00FA33EB" w:rsidP="00FA33EB">
            <w:pPr>
              <w:rPr>
                <w:szCs w:val="18"/>
              </w:rPr>
            </w:pPr>
            <w:r w:rsidRPr="006703DE">
              <w:rPr>
                <w:szCs w:val="18"/>
              </w:rPr>
              <w:t>Оценка условий труда по фактору «Шум»</w:t>
            </w:r>
          </w:p>
        </w:tc>
        <w:tc>
          <w:tcPr>
            <w:tcW w:w="4536" w:type="dxa"/>
            <w:vAlign w:val="center"/>
          </w:tcPr>
          <w:p w:rsidR="00FA33EB" w:rsidRPr="007925C5" w:rsidRDefault="00FA33EB" w:rsidP="00FA33EB">
            <w:pPr>
              <w:rPr>
                <w:color w:val="000000"/>
              </w:rPr>
            </w:pPr>
            <w:r w:rsidRPr="007925C5">
              <w:t>Нормирование шума. Установление класса условий труда по шуму</w:t>
            </w:r>
            <w:r>
              <w:t>.</w:t>
            </w:r>
          </w:p>
        </w:tc>
        <w:tc>
          <w:tcPr>
            <w:tcW w:w="1422" w:type="dxa"/>
            <w:vAlign w:val="center"/>
          </w:tcPr>
          <w:p w:rsidR="00FA33EB" w:rsidRPr="00D826CA" w:rsidRDefault="00FA33EB" w:rsidP="00FA33EB">
            <w:pPr>
              <w:ind w:left="-36"/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2</w:t>
            </w:r>
          </w:p>
        </w:tc>
      </w:tr>
      <w:tr w:rsidR="00FA33EB" w:rsidRPr="007925C5" w:rsidTr="001E6F3A">
        <w:trPr>
          <w:trHeight w:val="523"/>
        </w:trPr>
        <w:tc>
          <w:tcPr>
            <w:tcW w:w="851" w:type="dxa"/>
          </w:tcPr>
          <w:p w:rsidR="00FA33EB" w:rsidRPr="007925C5" w:rsidRDefault="00FA33EB" w:rsidP="00FA33EB">
            <w:pPr>
              <w:jc w:val="center"/>
            </w:pPr>
            <w:r w:rsidRPr="007925C5">
              <w:t>5</w:t>
            </w:r>
          </w:p>
        </w:tc>
        <w:tc>
          <w:tcPr>
            <w:tcW w:w="2551" w:type="dxa"/>
          </w:tcPr>
          <w:p w:rsidR="00FA33EB" w:rsidRPr="006703DE" w:rsidRDefault="00FA33EB" w:rsidP="00FA33EB">
            <w:pPr>
              <w:rPr>
                <w:szCs w:val="18"/>
              </w:rPr>
            </w:pPr>
            <w:r w:rsidRPr="006703DE">
              <w:rPr>
                <w:szCs w:val="18"/>
              </w:rPr>
              <w:t>Оценка условий труда по фактору «Вибрация»</w:t>
            </w:r>
          </w:p>
        </w:tc>
        <w:tc>
          <w:tcPr>
            <w:tcW w:w="4536" w:type="dxa"/>
            <w:vAlign w:val="center"/>
          </w:tcPr>
          <w:p w:rsidR="00FA33EB" w:rsidRPr="007925C5" w:rsidRDefault="00FA33EB" w:rsidP="00FA33EB">
            <w:r w:rsidRPr="007925C5">
              <w:t>Нормирование вибрации. Установление класса условий труда по вибрации</w:t>
            </w:r>
            <w:r>
              <w:t>.</w:t>
            </w:r>
          </w:p>
        </w:tc>
        <w:tc>
          <w:tcPr>
            <w:tcW w:w="1422" w:type="dxa"/>
            <w:vAlign w:val="center"/>
          </w:tcPr>
          <w:p w:rsidR="00FA33EB" w:rsidRPr="00D826CA" w:rsidRDefault="00FA33EB" w:rsidP="00FA33EB">
            <w:pPr>
              <w:ind w:left="-36"/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2</w:t>
            </w:r>
          </w:p>
        </w:tc>
      </w:tr>
      <w:tr w:rsidR="00FA33EB" w:rsidRPr="007925C5" w:rsidTr="001E6F3A">
        <w:trPr>
          <w:trHeight w:val="517"/>
        </w:trPr>
        <w:tc>
          <w:tcPr>
            <w:tcW w:w="851" w:type="dxa"/>
          </w:tcPr>
          <w:p w:rsidR="00FA33EB" w:rsidRPr="007925C5" w:rsidRDefault="00FA33EB" w:rsidP="00FA33EB">
            <w:pPr>
              <w:jc w:val="center"/>
            </w:pPr>
            <w:r w:rsidRPr="007925C5">
              <w:t>6</w:t>
            </w:r>
          </w:p>
        </w:tc>
        <w:tc>
          <w:tcPr>
            <w:tcW w:w="2551" w:type="dxa"/>
          </w:tcPr>
          <w:p w:rsidR="00FA33EB" w:rsidRPr="006703DE" w:rsidRDefault="00FA33EB" w:rsidP="00FA33EB">
            <w:pPr>
              <w:rPr>
                <w:szCs w:val="18"/>
              </w:rPr>
            </w:pPr>
            <w:r w:rsidRPr="006703DE">
              <w:rPr>
                <w:szCs w:val="18"/>
              </w:rPr>
              <w:t>Оценка условий труда по фактору «Неионизирующее излучение»</w:t>
            </w:r>
          </w:p>
        </w:tc>
        <w:tc>
          <w:tcPr>
            <w:tcW w:w="4536" w:type="dxa"/>
          </w:tcPr>
          <w:p w:rsidR="00FA33EB" w:rsidRPr="007925C5" w:rsidRDefault="00FA33EB" w:rsidP="00FA33EB">
            <w:pPr>
              <w:rPr>
                <w:color w:val="000000"/>
              </w:rPr>
            </w:pPr>
            <w:r w:rsidRPr="007925C5">
              <w:t>Нормирование неионизирующего излучения. Установление класса условий труда по фактору «Неионизирующее излучение»</w:t>
            </w:r>
            <w:r>
              <w:t>.</w:t>
            </w:r>
          </w:p>
        </w:tc>
        <w:tc>
          <w:tcPr>
            <w:tcW w:w="1422" w:type="dxa"/>
            <w:vAlign w:val="center"/>
          </w:tcPr>
          <w:p w:rsidR="00FA33EB" w:rsidRPr="00D826CA" w:rsidRDefault="00FA33EB" w:rsidP="00FA33EB">
            <w:pPr>
              <w:ind w:left="-36"/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2</w:t>
            </w:r>
          </w:p>
        </w:tc>
      </w:tr>
      <w:tr w:rsidR="00FA33EB" w:rsidRPr="007925C5" w:rsidTr="001E6F3A">
        <w:trPr>
          <w:trHeight w:val="517"/>
        </w:trPr>
        <w:tc>
          <w:tcPr>
            <w:tcW w:w="851" w:type="dxa"/>
          </w:tcPr>
          <w:p w:rsidR="00FA33EB" w:rsidRPr="007925C5" w:rsidRDefault="00FA33EB" w:rsidP="00FA33EB">
            <w:pPr>
              <w:jc w:val="center"/>
            </w:pPr>
            <w:r w:rsidRPr="007925C5">
              <w:t>7</w:t>
            </w:r>
          </w:p>
        </w:tc>
        <w:tc>
          <w:tcPr>
            <w:tcW w:w="2551" w:type="dxa"/>
          </w:tcPr>
          <w:p w:rsidR="00FA33EB" w:rsidRPr="006703DE" w:rsidRDefault="00FA33EB" w:rsidP="00FA33EB">
            <w:pPr>
              <w:rPr>
                <w:szCs w:val="18"/>
              </w:rPr>
            </w:pPr>
            <w:r w:rsidRPr="006703DE">
              <w:rPr>
                <w:szCs w:val="18"/>
              </w:rPr>
              <w:t>Оценка условий труда по фактору «Ионизирующее излучение»</w:t>
            </w:r>
          </w:p>
        </w:tc>
        <w:tc>
          <w:tcPr>
            <w:tcW w:w="4536" w:type="dxa"/>
            <w:vAlign w:val="center"/>
          </w:tcPr>
          <w:p w:rsidR="00FA33EB" w:rsidRPr="007925C5" w:rsidRDefault="00FA33EB" w:rsidP="00FA33EB">
            <w:pPr>
              <w:rPr>
                <w:color w:val="000000"/>
              </w:rPr>
            </w:pPr>
            <w:r w:rsidRPr="007925C5">
              <w:t>Нормирование ионизирующего излучения. Установление класса условий труда по фактору «Ионизирующее излучение»</w:t>
            </w:r>
            <w:r>
              <w:t>.</w:t>
            </w:r>
          </w:p>
        </w:tc>
        <w:tc>
          <w:tcPr>
            <w:tcW w:w="1422" w:type="dxa"/>
            <w:vAlign w:val="center"/>
          </w:tcPr>
          <w:p w:rsidR="00FA33EB" w:rsidRPr="00D826CA" w:rsidRDefault="00FA33EB" w:rsidP="00FA33EB">
            <w:pPr>
              <w:ind w:left="-36"/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2</w:t>
            </w:r>
          </w:p>
        </w:tc>
      </w:tr>
      <w:tr w:rsidR="00FA33EB" w:rsidRPr="007925C5" w:rsidTr="001E6F3A">
        <w:trPr>
          <w:trHeight w:val="517"/>
        </w:trPr>
        <w:tc>
          <w:tcPr>
            <w:tcW w:w="851" w:type="dxa"/>
          </w:tcPr>
          <w:p w:rsidR="00FA33EB" w:rsidRPr="007925C5" w:rsidRDefault="00FA33EB" w:rsidP="00FA33EB">
            <w:pPr>
              <w:jc w:val="center"/>
            </w:pPr>
            <w:r w:rsidRPr="007925C5">
              <w:t>8</w:t>
            </w:r>
          </w:p>
        </w:tc>
        <w:tc>
          <w:tcPr>
            <w:tcW w:w="2551" w:type="dxa"/>
          </w:tcPr>
          <w:p w:rsidR="00FA33EB" w:rsidRPr="006703DE" w:rsidRDefault="00FA33EB" w:rsidP="00FA33EB">
            <w:pPr>
              <w:rPr>
                <w:szCs w:val="18"/>
              </w:rPr>
            </w:pPr>
            <w:r w:rsidRPr="006703DE">
              <w:rPr>
                <w:szCs w:val="18"/>
              </w:rPr>
              <w:t>Оценка условий труда по химическому фактору</w:t>
            </w:r>
          </w:p>
        </w:tc>
        <w:tc>
          <w:tcPr>
            <w:tcW w:w="4536" w:type="dxa"/>
          </w:tcPr>
          <w:p w:rsidR="00FA33EB" w:rsidRPr="007925C5" w:rsidRDefault="00FA33EB" w:rsidP="00FA33EB">
            <w:pPr>
              <w:rPr>
                <w:color w:val="000000"/>
              </w:rPr>
            </w:pPr>
            <w:r w:rsidRPr="007925C5">
              <w:t>Нормирование содержания вредных веществ в воздухе рабочей зоны. Установление класса условий труда по химическому фактору</w:t>
            </w:r>
            <w:r>
              <w:t>.</w:t>
            </w:r>
          </w:p>
        </w:tc>
        <w:tc>
          <w:tcPr>
            <w:tcW w:w="1422" w:type="dxa"/>
            <w:vAlign w:val="center"/>
          </w:tcPr>
          <w:p w:rsidR="00FA33EB" w:rsidRPr="00D826CA" w:rsidRDefault="00FA33EB" w:rsidP="00FA33EB">
            <w:pPr>
              <w:ind w:left="-36"/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2</w:t>
            </w:r>
          </w:p>
        </w:tc>
      </w:tr>
      <w:tr w:rsidR="00FA33EB" w:rsidRPr="007925C5" w:rsidTr="001E6F3A">
        <w:trPr>
          <w:trHeight w:val="517"/>
        </w:trPr>
        <w:tc>
          <w:tcPr>
            <w:tcW w:w="851" w:type="dxa"/>
          </w:tcPr>
          <w:p w:rsidR="00FA33EB" w:rsidRPr="007925C5" w:rsidRDefault="00FA33EB" w:rsidP="00FA33EB">
            <w:pPr>
              <w:jc w:val="center"/>
            </w:pPr>
            <w:r w:rsidRPr="007925C5">
              <w:t>9</w:t>
            </w:r>
          </w:p>
        </w:tc>
        <w:tc>
          <w:tcPr>
            <w:tcW w:w="2551" w:type="dxa"/>
          </w:tcPr>
          <w:p w:rsidR="00FA33EB" w:rsidRPr="006703DE" w:rsidRDefault="00FA33EB" w:rsidP="00FA33EB">
            <w:pPr>
              <w:rPr>
                <w:szCs w:val="18"/>
              </w:rPr>
            </w:pPr>
            <w:r w:rsidRPr="006703DE">
              <w:rPr>
                <w:szCs w:val="18"/>
              </w:rPr>
              <w:t>Оценка условий труда по биологическому фактору</w:t>
            </w:r>
          </w:p>
        </w:tc>
        <w:tc>
          <w:tcPr>
            <w:tcW w:w="4536" w:type="dxa"/>
          </w:tcPr>
          <w:p w:rsidR="00FA33EB" w:rsidRPr="007925C5" w:rsidRDefault="00FA33EB" w:rsidP="00FA33EB">
            <w:pPr>
              <w:rPr>
                <w:color w:val="000000"/>
              </w:rPr>
            </w:pPr>
            <w:r>
              <w:rPr>
                <w:color w:val="000000"/>
              </w:rPr>
              <w:t>Особенности нормирования биологического фактора. Установление класса условий труда по биологическому фактору.</w:t>
            </w:r>
          </w:p>
        </w:tc>
        <w:tc>
          <w:tcPr>
            <w:tcW w:w="1422" w:type="dxa"/>
            <w:vAlign w:val="center"/>
          </w:tcPr>
          <w:p w:rsidR="00FA33EB" w:rsidRPr="00D826CA" w:rsidRDefault="00FA33EB" w:rsidP="00FA33EB">
            <w:pPr>
              <w:ind w:left="-36"/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2</w:t>
            </w:r>
          </w:p>
        </w:tc>
      </w:tr>
      <w:tr w:rsidR="00FA33EB" w:rsidRPr="007925C5" w:rsidTr="001E6F3A">
        <w:trPr>
          <w:trHeight w:val="517"/>
        </w:trPr>
        <w:tc>
          <w:tcPr>
            <w:tcW w:w="851" w:type="dxa"/>
          </w:tcPr>
          <w:p w:rsidR="00FA33EB" w:rsidRPr="007925C5" w:rsidRDefault="00FA33EB" w:rsidP="00FA33EB">
            <w:pPr>
              <w:jc w:val="center"/>
            </w:pPr>
            <w:r w:rsidRPr="007925C5">
              <w:t>10</w:t>
            </w:r>
          </w:p>
        </w:tc>
        <w:tc>
          <w:tcPr>
            <w:tcW w:w="2551" w:type="dxa"/>
          </w:tcPr>
          <w:p w:rsidR="00FA33EB" w:rsidRPr="006703DE" w:rsidRDefault="00FA33EB" w:rsidP="00FA33EB">
            <w:pPr>
              <w:rPr>
                <w:szCs w:val="18"/>
              </w:rPr>
            </w:pPr>
            <w:r w:rsidRPr="006703DE">
              <w:rPr>
                <w:szCs w:val="18"/>
              </w:rPr>
              <w:t>Оценка тяжести трудового процесса</w:t>
            </w:r>
          </w:p>
        </w:tc>
        <w:tc>
          <w:tcPr>
            <w:tcW w:w="4536" w:type="dxa"/>
          </w:tcPr>
          <w:p w:rsidR="00FA33EB" w:rsidRPr="007925C5" w:rsidRDefault="00FA33EB" w:rsidP="00FA33EB">
            <w:pPr>
              <w:rPr>
                <w:color w:val="000000"/>
              </w:rPr>
            </w:pPr>
            <w:r w:rsidRPr="007925C5">
              <w:t>Гигиенические критерии условий труда по показателям тяжести трудового процесса. Установление класса условий труда по тяжести трудового процесса</w:t>
            </w:r>
            <w:r>
              <w:t>.</w:t>
            </w:r>
          </w:p>
        </w:tc>
        <w:tc>
          <w:tcPr>
            <w:tcW w:w="1422" w:type="dxa"/>
            <w:vAlign w:val="center"/>
          </w:tcPr>
          <w:p w:rsidR="00FA33EB" w:rsidRPr="00D826CA" w:rsidRDefault="00FA33EB" w:rsidP="00FA33EB">
            <w:pPr>
              <w:ind w:left="-36"/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2</w:t>
            </w:r>
          </w:p>
        </w:tc>
      </w:tr>
      <w:tr w:rsidR="00FA33EB" w:rsidRPr="007925C5" w:rsidTr="001E6F3A">
        <w:trPr>
          <w:trHeight w:val="517"/>
        </w:trPr>
        <w:tc>
          <w:tcPr>
            <w:tcW w:w="851" w:type="dxa"/>
          </w:tcPr>
          <w:p w:rsidR="00FA33EB" w:rsidRPr="007925C5" w:rsidRDefault="00FA33EB" w:rsidP="00FA33EB">
            <w:pPr>
              <w:jc w:val="center"/>
            </w:pPr>
            <w:r w:rsidRPr="007925C5">
              <w:t>11</w:t>
            </w:r>
          </w:p>
        </w:tc>
        <w:tc>
          <w:tcPr>
            <w:tcW w:w="2551" w:type="dxa"/>
          </w:tcPr>
          <w:p w:rsidR="00FA33EB" w:rsidRPr="006703DE" w:rsidRDefault="00FA33EB" w:rsidP="00FA33EB">
            <w:pPr>
              <w:rPr>
                <w:szCs w:val="18"/>
              </w:rPr>
            </w:pPr>
            <w:r w:rsidRPr="006703DE">
              <w:rPr>
                <w:szCs w:val="18"/>
              </w:rPr>
              <w:t>Оценка напряжённости трудового процесса</w:t>
            </w:r>
          </w:p>
        </w:tc>
        <w:tc>
          <w:tcPr>
            <w:tcW w:w="4536" w:type="dxa"/>
          </w:tcPr>
          <w:p w:rsidR="00FA33EB" w:rsidRPr="007925C5" w:rsidRDefault="00FA33EB" w:rsidP="00FA33EB">
            <w:pPr>
              <w:rPr>
                <w:color w:val="000000"/>
              </w:rPr>
            </w:pPr>
            <w:r w:rsidRPr="007925C5">
              <w:t>Гигиенические критерии условий труда по показателям напряжённости трудового процесса. Установление класса условий труда по напряжённости трудового процесса</w:t>
            </w:r>
            <w:r>
              <w:t>.</w:t>
            </w:r>
          </w:p>
        </w:tc>
        <w:tc>
          <w:tcPr>
            <w:tcW w:w="1422" w:type="dxa"/>
            <w:vAlign w:val="center"/>
          </w:tcPr>
          <w:p w:rsidR="00FA33EB" w:rsidRPr="00D826CA" w:rsidRDefault="00FA33EB" w:rsidP="00FA33EB">
            <w:pPr>
              <w:ind w:left="-36"/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2</w:t>
            </w:r>
          </w:p>
        </w:tc>
      </w:tr>
      <w:tr w:rsidR="00FA33EB" w:rsidRPr="007925C5" w:rsidTr="001E6F3A">
        <w:trPr>
          <w:trHeight w:val="517"/>
        </w:trPr>
        <w:tc>
          <w:tcPr>
            <w:tcW w:w="851" w:type="dxa"/>
          </w:tcPr>
          <w:p w:rsidR="00FA33EB" w:rsidRPr="007925C5" w:rsidRDefault="00FA33EB" w:rsidP="00FA33EB">
            <w:pPr>
              <w:jc w:val="center"/>
            </w:pPr>
            <w:r w:rsidRPr="007925C5">
              <w:t>12</w:t>
            </w:r>
          </w:p>
        </w:tc>
        <w:tc>
          <w:tcPr>
            <w:tcW w:w="2551" w:type="dxa"/>
          </w:tcPr>
          <w:p w:rsidR="00FA33EB" w:rsidRPr="006703DE" w:rsidRDefault="00FA33EB" w:rsidP="00FA33EB">
            <w:pPr>
              <w:rPr>
                <w:szCs w:val="18"/>
              </w:rPr>
            </w:pPr>
            <w:r w:rsidRPr="006703DE">
              <w:rPr>
                <w:szCs w:val="18"/>
              </w:rPr>
              <w:t>Оценка обеспеченности средствами индивидуальной защиты</w:t>
            </w:r>
          </w:p>
        </w:tc>
        <w:tc>
          <w:tcPr>
            <w:tcW w:w="4536" w:type="dxa"/>
            <w:vAlign w:val="center"/>
          </w:tcPr>
          <w:p w:rsidR="00FA33EB" w:rsidRPr="007925C5" w:rsidRDefault="00FA33EB" w:rsidP="00FA33EB">
            <w:pPr>
              <w:rPr>
                <w:color w:val="000000"/>
              </w:rPr>
            </w:pPr>
            <w:r w:rsidRPr="007925C5">
              <w:t>Нормативно-правовая база оценки обеспеченности СИЗ. Оценка обеспеченности работников СИЗ</w:t>
            </w:r>
            <w:r>
              <w:t>.</w:t>
            </w:r>
          </w:p>
        </w:tc>
        <w:tc>
          <w:tcPr>
            <w:tcW w:w="1422" w:type="dxa"/>
            <w:vAlign w:val="center"/>
          </w:tcPr>
          <w:p w:rsidR="00FA33EB" w:rsidRPr="00D826CA" w:rsidRDefault="00FA33EB" w:rsidP="00FA33EB">
            <w:pPr>
              <w:ind w:left="-36"/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2</w:t>
            </w:r>
          </w:p>
        </w:tc>
      </w:tr>
      <w:tr w:rsidR="00FA33EB" w:rsidRPr="007925C5" w:rsidTr="001E6F3A">
        <w:trPr>
          <w:trHeight w:val="517"/>
        </w:trPr>
        <w:tc>
          <w:tcPr>
            <w:tcW w:w="851" w:type="dxa"/>
          </w:tcPr>
          <w:p w:rsidR="00FA33EB" w:rsidRPr="007925C5" w:rsidRDefault="00FA33EB" w:rsidP="00FA33EB">
            <w:pPr>
              <w:jc w:val="center"/>
            </w:pPr>
            <w:r w:rsidRPr="007925C5">
              <w:t>13</w:t>
            </w:r>
          </w:p>
        </w:tc>
        <w:tc>
          <w:tcPr>
            <w:tcW w:w="2551" w:type="dxa"/>
          </w:tcPr>
          <w:p w:rsidR="00FA33EB" w:rsidRPr="006703DE" w:rsidRDefault="00FA33EB" w:rsidP="00FA33EB">
            <w:pPr>
              <w:rPr>
                <w:szCs w:val="18"/>
              </w:rPr>
            </w:pPr>
            <w:r w:rsidRPr="006703DE">
              <w:rPr>
                <w:szCs w:val="18"/>
              </w:rPr>
              <w:t>Оформление результатов специальной оценки условий труда</w:t>
            </w:r>
          </w:p>
        </w:tc>
        <w:tc>
          <w:tcPr>
            <w:tcW w:w="4536" w:type="dxa"/>
            <w:vAlign w:val="center"/>
          </w:tcPr>
          <w:p w:rsidR="00FA33EB" w:rsidRPr="007925C5" w:rsidRDefault="00FA33EB" w:rsidP="00FA33EB">
            <w:r>
              <w:t>Деловая игра «</w:t>
            </w:r>
            <w:r w:rsidRPr="007925C5">
              <w:t xml:space="preserve">Оформление пакета материалов по результатам </w:t>
            </w:r>
            <w:r>
              <w:t>специальной оценки условий труда».</w:t>
            </w:r>
          </w:p>
        </w:tc>
        <w:tc>
          <w:tcPr>
            <w:tcW w:w="1422" w:type="dxa"/>
            <w:vAlign w:val="center"/>
          </w:tcPr>
          <w:p w:rsidR="00FA33EB" w:rsidRPr="00D826CA" w:rsidRDefault="00FA33EB" w:rsidP="00FA33EB">
            <w:pPr>
              <w:ind w:left="-36"/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6</w:t>
            </w:r>
          </w:p>
        </w:tc>
      </w:tr>
      <w:tr w:rsidR="00FA33EB" w:rsidRPr="007925C5" w:rsidTr="005945C0">
        <w:trPr>
          <w:trHeight w:val="92"/>
        </w:trPr>
        <w:tc>
          <w:tcPr>
            <w:tcW w:w="851" w:type="dxa"/>
          </w:tcPr>
          <w:p w:rsidR="00FA33EB" w:rsidRPr="007925C5" w:rsidRDefault="00FA33EB" w:rsidP="00FA33EB">
            <w:pPr>
              <w:jc w:val="center"/>
            </w:pPr>
          </w:p>
        </w:tc>
        <w:tc>
          <w:tcPr>
            <w:tcW w:w="2551" w:type="dxa"/>
          </w:tcPr>
          <w:p w:rsidR="00FA33EB" w:rsidRPr="007925C5" w:rsidRDefault="00FA33EB" w:rsidP="00FA33EB"/>
        </w:tc>
        <w:tc>
          <w:tcPr>
            <w:tcW w:w="4536" w:type="dxa"/>
            <w:vAlign w:val="center"/>
          </w:tcPr>
          <w:p w:rsidR="00FA33EB" w:rsidRDefault="00FA33EB" w:rsidP="00FA33EB">
            <w:pPr>
              <w:jc w:val="right"/>
            </w:pPr>
            <w:r w:rsidRPr="00EE2723">
              <w:rPr>
                <w:b/>
              </w:rPr>
              <w:t>ИТОГО</w:t>
            </w:r>
          </w:p>
        </w:tc>
        <w:tc>
          <w:tcPr>
            <w:tcW w:w="1422" w:type="dxa"/>
          </w:tcPr>
          <w:p w:rsidR="00FA33EB" w:rsidRPr="005945C0" w:rsidRDefault="00FA33EB" w:rsidP="00FA33EB">
            <w:pPr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</w:tr>
    </w:tbl>
    <w:p w:rsidR="000E4F95" w:rsidRPr="00BD6781" w:rsidRDefault="000E4F95" w:rsidP="000E4F95">
      <w:pPr>
        <w:jc w:val="both"/>
      </w:pPr>
    </w:p>
    <w:p w:rsidR="000E4F95" w:rsidRPr="005945C0" w:rsidRDefault="000E4F95" w:rsidP="000E4F95">
      <w:pPr>
        <w:jc w:val="both"/>
        <w:rPr>
          <w:b/>
        </w:rPr>
      </w:pPr>
      <w:r w:rsidRPr="005945C0">
        <w:rPr>
          <w:b/>
        </w:rPr>
        <w:t>3.1.5. Лабораторные занятия, их наименование и объем в часах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4"/>
        <w:gridCol w:w="8222"/>
      </w:tblGrid>
      <w:tr w:rsidR="00FA33EB" w:rsidTr="001E6F3A"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:rsidR="00FA33EB" w:rsidRDefault="00FA33EB" w:rsidP="001E6F3A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FA33EB" w:rsidRDefault="00FA33EB" w:rsidP="001E6F3A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FA33EB" w:rsidRDefault="00FA33EB" w:rsidP="00FA33EB">
      <w:pPr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FA33EB" w:rsidRDefault="00FA33EB" w:rsidP="000E4F95">
      <w:pPr>
        <w:jc w:val="both"/>
        <w:rPr>
          <w:b/>
        </w:rPr>
      </w:pPr>
    </w:p>
    <w:p w:rsidR="000E4F95" w:rsidRPr="005945C0" w:rsidRDefault="000E4F95" w:rsidP="000E4F95">
      <w:pPr>
        <w:jc w:val="both"/>
        <w:rPr>
          <w:b/>
        </w:rPr>
      </w:pPr>
      <w:r w:rsidRPr="005945C0">
        <w:rPr>
          <w:b/>
        </w:rPr>
        <w:t xml:space="preserve">3.2. Перечень тем курсовых проектов (работ) </w:t>
      </w:r>
    </w:p>
    <w:p w:rsidR="000E4F95" w:rsidRDefault="000E4F95" w:rsidP="000E4F95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4"/>
        <w:gridCol w:w="8222"/>
      </w:tblGrid>
      <w:tr w:rsidR="000E4F95" w:rsidTr="0064290B"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:rsidR="000E4F95" w:rsidRDefault="000E4F95" w:rsidP="0064290B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0E4F95" w:rsidRDefault="000E4F95" w:rsidP="0091718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0E4F95" w:rsidRDefault="000E4F95" w:rsidP="000E4F95">
      <w:pPr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BD6781" w:rsidRDefault="00BD6781" w:rsidP="000E4F95">
      <w:pPr>
        <w:jc w:val="both"/>
        <w:rPr>
          <w:lang w:val="en-US"/>
        </w:rPr>
      </w:pPr>
    </w:p>
    <w:p w:rsidR="00DC1C86" w:rsidRDefault="00DC1C86" w:rsidP="000E4F95">
      <w:pPr>
        <w:jc w:val="both"/>
        <w:rPr>
          <w:lang w:val="en-US"/>
        </w:rPr>
      </w:pPr>
    </w:p>
    <w:p w:rsidR="00BD6781" w:rsidRPr="005945C0" w:rsidRDefault="00BD6781" w:rsidP="00BD6781">
      <w:pPr>
        <w:jc w:val="both"/>
        <w:rPr>
          <w:b/>
        </w:rPr>
      </w:pPr>
      <w:r w:rsidRPr="005945C0">
        <w:rPr>
          <w:b/>
        </w:rPr>
        <w:t xml:space="preserve">3.3. Перечень тем РГР </w:t>
      </w:r>
    </w:p>
    <w:p w:rsidR="00BD6781" w:rsidRDefault="00BD6781" w:rsidP="00BD6781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4"/>
        <w:gridCol w:w="8222"/>
      </w:tblGrid>
      <w:tr w:rsidR="00BD6781" w:rsidTr="0064290B">
        <w:trPr>
          <w:trHeight w:val="70"/>
        </w:trPr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:rsidR="00BD6781" w:rsidRDefault="00BD6781" w:rsidP="0064290B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BD6781" w:rsidRDefault="00BD6781" w:rsidP="007A70DC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BD6781" w:rsidRDefault="00BD6781" w:rsidP="00BD6781">
      <w:pPr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BD6781" w:rsidRDefault="00BD6781" w:rsidP="000E4F95">
      <w:pPr>
        <w:jc w:val="both"/>
        <w:rPr>
          <w:lang w:val="en-US"/>
        </w:rPr>
      </w:pPr>
    </w:p>
    <w:p w:rsidR="00BD6781" w:rsidRPr="005945C0" w:rsidRDefault="00BD6781" w:rsidP="00BD6781">
      <w:pPr>
        <w:jc w:val="both"/>
        <w:rPr>
          <w:b/>
        </w:rPr>
      </w:pPr>
      <w:r w:rsidRPr="005945C0">
        <w:rPr>
          <w:b/>
        </w:rPr>
        <w:t xml:space="preserve">3.4. Перечень тем </w:t>
      </w:r>
      <w:proofErr w:type="spellStart"/>
      <w:r w:rsidRPr="005945C0">
        <w:rPr>
          <w:b/>
          <w:lang w:val="en-US"/>
        </w:rPr>
        <w:t>рефератов</w:t>
      </w:r>
      <w:proofErr w:type="spellEnd"/>
    </w:p>
    <w:p w:rsidR="00BD6781" w:rsidRDefault="00BD6781" w:rsidP="00BD6781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4"/>
        <w:gridCol w:w="8222"/>
      </w:tblGrid>
      <w:tr w:rsidR="00BD6781" w:rsidTr="0064290B">
        <w:trPr>
          <w:trHeight w:val="70"/>
        </w:trPr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:rsidR="00BD6781" w:rsidRDefault="00BD6781" w:rsidP="0064290B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BD6781" w:rsidRDefault="00BD6781" w:rsidP="007A70DC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BD6781" w:rsidRDefault="00BD6781" w:rsidP="00BD6781">
      <w:pPr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BD6781" w:rsidRDefault="00BD6781" w:rsidP="00BD6781">
      <w:pPr>
        <w:jc w:val="both"/>
        <w:rPr>
          <w:lang w:val="en-US"/>
        </w:rPr>
      </w:pPr>
    </w:p>
    <w:p w:rsidR="00BD6781" w:rsidRPr="005945C0" w:rsidRDefault="00BD6781" w:rsidP="00BD6781">
      <w:pPr>
        <w:jc w:val="both"/>
        <w:rPr>
          <w:b/>
        </w:rPr>
      </w:pPr>
      <w:r w:rsidRPr="005945C0">
        <w:rPr>
          <w:b/>
        </w:rPr>
        <w:t>3.5. Перечень тем контрольных работ</w:t>
      </w:r>
    </w:p>
    <w:p w:rsidR="00BD6781" w:rsidRDefault="00BD6781" w:rsidP="00BD6781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4"/>
        <w:gridCol w:w="8222"/>
      </w:tblGrid>
      <w:tr w:rsidR="00BD6781" w:rsidTr="00F4735D">
        <w:trPr>
          <w:trHeight w:val="70"/>
        </w:trPr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:rsidR="00BD6781" w:rsidRDefault="00BD6781" w:rsidP="00F4735D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BD6781" w:rsidRDefault="00BD6781" w:rsidP="007A70DC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BD6781" w:rsidRDefault="00BD6781" w:rsidP="00BD6781">
      <w:pPr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5945C0" w:rsidRDefault="005945C0" w:rsidP="000E4F95">
      <w:pPr>
        <w:jc w:val="both"/>
      </w:pPr>
    </w:p>
    <w:p w:rsidR="000E4F95" w:rsidRPr="005945C0" w:rsidRDefault="000E4F95" w:rsidP="000E4F95">
      <w:pPr>
        <w:jc w:val="both"/>
        <w:rPr>
          <w:b/>
        </w:rPr>
      </w:pPr>
      <w:r w:rsidRPr="005945C0">
        <w:rPr>
          <w:b/>
        </w:rPr>
        <w:t>3.</w:t>
      </w:r>
      <w:r w:rsidR="005945C0" w:rsidRPr="005945C0">
        <w:rPr>
          <w:b/>
        </w:rPr>
        <w:t>6</w:t>
      </w:r>
      <w:r w:rsidRPr="005945C0">
        <w:rPr>
          <w:b/>
        </w:rPr>
        <w:t>. Интерактивные образовательные технологии, используемые при проведении учебных занятий</w:t>
      </w:r>
    </w:p>
    <w:p w:rsidR="000E4F95" w:rsidRDefault="000E4F95" w:rsidP="000E4F95">
      <w:pPr>
        <w:jc w:val="both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1701"/>
        <w:gridCol w:w="3034"/>
        <w:gridCol w:w="1524"/>
        <w:gridCol w:w="1319"/>
        <w:gridCol w:w="1317"/>
      </w:tblGrid>
      <w:tr w:rsidR="005945C0" w:rsidRPr="003E22BA" w:rsidTr="0054176E">
        <w:trPr>
          <w:tblHeader/>
        </w:trPr>
        <w:tc>
          <w:tcPr>
            <w:tcW w:w="353" w:type="pct"/>
            <w:shd w:val="clear" w:color="auto" w:fill="auto"/>
            <w:vAlign w:val="center"/>
          </w:tcPr>
          <w:p w:rsidR="005945C0" w:rsidRPr="003E22BA" w:rsidRDefault="005945C0" w:rsidP="0054176E">
            <w:pPr>
              <w:ind w:left="-142" w:right="-139"/>
              <w:jc w:val="center"/>
              <w:rPr>
                <w:sz w:val="22"/>
              </w:rPr>
            </w:pPr>
            <w:proofErr w:type="gramStart"/>
            <w:r w:rsidRPr="003E22BA">
              <w:rPr>
                <w:sz w:val="22"/>
              </w:rPr>
              <w:t>Се-</w:t>
            </w:r>
            <w:proofErr w:type="spellStart"/>
            <w:r w:rsidRPr="003E22BA">
              <w:rPr>
                <w:sz w:val="22"/>
              </w:rPr>
              <w:t>местр</w:t>
            </w:r>
            <w:proofErr w:type="spellEnd"/>
            <w:proofErr w:type="gramEnd"/>
          </w:p>
        </w:tc>
        <w:tc>
          <w:tcPr>
            <w:tcW w:w="889" w:type="pct"/>
            <w:vAlign w:val="center"/>
          </w:tcPr>
          <w:p w:rsidR="005945C0" w:rsidRPr="003E22BA" w:rsidRDefault="005945C0" w:rsidP="0054176E">
            <w:pPr>
              <w:jc w:val="center"/>
              <w:rPr>
                <w:sz w:val="22"/>
              </w:rPr>
            </w:pPr>
            <w:r w:rsidRPr="003E22BA">
              <w:rPr>
                <w:sz w:val="22"/>
              </w:rPr>
              <w:t>Вид занятий</w:t>
            </w:r>
          </w:p>
          <w:p w:rsidR="005945C0" w:rsidRPr="003E22BA" w:rsidRDefault="005945C0" w:rsidP="0054176E">
            <w:pPr>
              <w:jc w:val="center"/>
              <w:rPr>
                <w:sz w:val="22"/>
              </w:rPr>
            </w:pPr>
            <w:r w:rsidRPr="003E22BA">
              <w:rPr>
                <w:sz w:val="22"/>
              </w:rPr>
              <w:t>(лекции, практические, лабораторные)</w:t>
            </w:r>
          </w:p>
        </w:tc>
        <w:tc>
          <w:tcPr>
            <w:tcW w:w="1585" w:type="pct"/>
            <w:shd w:val="clear" w:color="auto" w:fill="auto"/>
            <w:vAlign w:val="center"/>
          </w:tcPr>
          <w:p w:rsidR="005945C0" w:rsidRPr="003E22BA" w:rsidRDefault="005945C0" w:rsidP="0054176E">
            <w:pPr>
              <w:jc w:val="center"/>
              <w:rPr>
                <w:sz w:val="22"/>
              </w:rPr>
            </w:pPr>
            <w:r w:rsidRPr="003E22BA">
              <w:rPr>
                <w:sz w:val="22"/>
              </w:rPr>
              <w:t>Тема</w:t>
            </w:r>
          </w:p>
        </w:tc>
        <w:tc>
          <w:tcPr>
            <w:tcW w:w="796" w:type="pct"/>
            <w:vAlign w:val="center"/>
          </w:tcPr>
          <w:p w:rsidR="005945C0" w:rsidRPr="003E22BA" w:rsidRDefault="005945C0" w:rsidP="0054176E">
            <w:pPr>
              <w:jc w:val="center"/>
              <w:rPr>
                <w:sz w:val="22"/>
              </w:rPr>
            </w:pPr>
            <w:r w:rsidRPr="003E22BA">
              <w:rPr>
                <w:sz w:val="22"/>
              </w:rPr>
              <w:t>Формируемая компетенция</w:t>
            </w:r>
          </w:p>
        </w:tc>
        <w:tc>
          <w:tcPr>
            <w:tcW w:w="689" w:type="pct"/>
            <w:shd w:val="clear" w:color="auto" w:fill="auto"/>
            <w:vAlign w:val="center"/>
          </w:tcPr>
          <w:p w:rsidR="005945C0" w:rsidRPr="003E22BA" w:rsidRDefault="005945C0" w:rsidP="0054176E">
            <w:pPr>
              <w:jc w:val="center"/>
              <w:rPr>
                <w:sz w:val="22"/>
              </w:rPr>
            </w:pPr>
            <w:proofErr w:type="spellStart"/>
            <w:r w:rsidRPr="003E22BA">
              <w:rPr>
                <w:sz w:val="22"/>
              </w:rPr>
              <w:t>Интерактив</w:t>
            </w:r>
            <w:proofErr w:type="spellEnd"/>
          </w:p>
        </w:tc>
        <w:tc>
          <w:tcPr>
            <w:tcW w:w="688" w:type="pct"/>
            <w:shd w:val="clear" w:color="auto" w:fill="auto"/>
            <w:vAlign w:val="center"/>
          </w:tcPr>
          <w:p w:rsidR="005945C0" w:rsidRPr="003E22BA" w:rsidRDefault="005945C0" w:rsidP="0054176E">
            <w:pPr>
              <w:jc w:val="center"/>
              <w:rPr>
                <w:sz w:val="22"/>
              </w:rPr>
            </w:pPr>
            <w:r w:rsidRPr="003E22BA">
              <w:rPr>
                <w:sz w:val="22"/>
              </w:rPr>
              <w:t>Количество часов</w:t>
            </w:r>
          </w:p>
        </w:tc>
      </w:tr>
      <w:tr w:rsidR="005945C0" w:rsidRPr="003E22BA" w:rsidTr="0054176E">
        <w:trPr>
          <w:tblHeader/>
        </w:trPr>
        <w:tc>
          <w:tcPr>
            <w:tcW w:w="353" w:type="pct"/>
            <w:shd w:val="clear" w:color="auto" w:fill="auto"/>
          </w:tcPr>
          <w:p w:rsidR="005945C0" w:rsidRPr="003E22BA" w:rsidRDefault="00FA33EB" w:rsidP="0054176E">
            <w:pPr>
              <w:jc w:val="center"/>
              <w:rPr>
                <w:rFonts w:eastAsia="Calibri"/>
                <w:sz w:val="22"/>
              </w:rPr>
            </w:pPr>
            <w:r>
              <w:rPr>
                <w:rFonts w:eastAsia="Calibri"/>
                <w:sz w:val="22"/>
              </w:rPr>
              <w:t>5</w:t>
            </w:r>
          </w:p>
        </w:tc>
        <w:tc>
          <w:tcPr>
            <w:tcW w:w="889" w:type="pct"/>
          </w:tcPr>
          <w:p w:rsidR="005945C0" w:rsidRPr="003E22BA" w:rsidRDefault="005945C0" w:rsidP="0054176E">
            <w:pPr>
              <w:tabs>
                <w:tab w:val="left" w:pos="247"/>
              </w:tabs>
              <w:rPr>
                <w:rFonts w:eastAsia="Calibri"/>
                <w:b/>
                <w:sz w:val="22"/>
              </w:rPr>
            </w:pPr>
            <w:r w:rsidRPr="003E22BA">
              <w:rPr>
                <w:rFonts w:eastAsia="Calibri"/>
                <w:b/>
                <w:sz w:val="22"/>
              </w:rPr>
              <w:t>Лекции</w:t>
            </w:r>
          </w:p>
        </w:tc>
        <w:tc>
          <w:tcPr>
            <w:tcW w:w="1585" w:type="pct"/>
            <w:shd w:val="clear" w:color="auto" w:fill="auto"/>
          </w:tcPr>
          <w:p w:rsidR="005945C0" w:rsidRPr="00117BD9" w:rsidRDefault="005945C0" w:rsidP="0054176E">
            <w:r w:rsidRPr="00413106">
              <w:rPr>
                <w:sz w:val="22"/>
                <w:szCs w:val="22"/>
              </w:rPr>
              <w:t xml:space="preserve">1. </w:t>
            </w:r>
            <w:r w:rsidR="00172C04" w:rsidRPr="006703DE">
              <w:rPr>
                <w:szCs w:val="18"/>
              </w:rPr>
              <w:t>Общие положения специальной оценки условий труда</w:t>
            </w:r>
          </w:p>
        </w:tc>
        <w:tc>
          <w:tcPr>
            <w:tcW w:w="796" w:type="pct"/>
          </w:tcPr>
          <w:p w:rsidR="005945C0" w:rsidRDefault="00FA33EB" w:rsidP="0054176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</w:rPr>
              <w:t>ПК-</w:t>
            </w:r>
            <w:r w:rsidR="00876FDE">
              <w:rPr>
                <w:sz w:val="22"/>
              </w:rPr>
              <w:t>1</w:t>
            </w:r>
          </w:p>
          <w:p w:rsidR="005945C0" w:rsidRPr="003E22BA" w:rsidRDefault="005945C0" w:rsidP="0054176E">
            <w:pPr>
              <w:jc w:val="center"/>
              <w:rPr>
                <w:sz w:val="22"/>
              </w:rPr>
            </w:pPr>
          </w:p>
        </w:tc>
        <w:tc>
          <w:tcPr>
            <w:tcW w:w="689" w:type="pct"/>
            <w:shd w:val="clear" w:color="auto" w:fill="auto"/>
          </w:tcPr>
          <w:p w:rsidR="005945C0" w:rsidRPr="003E22BA" w:rsidRDefault="005945C0" w:rsidP="0054176E">
            <w:pPr>
              <w:rPr>
                <w:sz w:val="22"/>
              </w:rPr>
            </w:pPr>
            <w:r w:rsidRPr="003E22BA">
              <w:rPr>
                <w:sz w:val="22"/>
              </w:rPr>
              <w:t>Дискуссия</w:t>
            </w:r>
          </w:p>
          <w:p w:rsidR="005945C0" w:rsidRPr="003E22BA" w:rsidRDefault="005945C0" w:rsidP="0054176E">
            <w:pPr>
              <w:rPr>
                <w:sz w:val="22"/>
              </w:rPr>
            </w:pPr>
          </w:p>
        </w:tc>
        <w:tc>
          <w:tcPr>
            <w:tcW w:w="688" w:type="pct"/>
            <w:shd w:val="clear" w:color="auto" w:fill="auto"/>
          </w:tcPr>
          <w:p w:rsidR="005945C0" w:rsidRPr="003E22BA" w:rsidRDefault="009640F1" w:rsidP="0054176E">
            <w:pPr>
              <w:jc w:val="center"/>
              <w:rPr>
                <w:rFonts w:eastAsia="Calibri"/>
                <w:sz w:val="22"/>
              </w:rPr>
            </w:pPr>
            <w:r>
              <w:rPr>
                <w:rFonts w:eastAsia="Calibri"/>
                <w:sz w:val="22"/>
              </w:rPr>
              <w:t>2</w:t>
            </w:r>
          </w:p>
          <w:p w:rsidR="005945C0" w:rsidRPr="003E22BA" w:rsidRDefault="005945C0" w:rsidP="0054176E">
            <w:pPr>
              <w:jc w:val="center"/>
              <w:rPr>
                <w:rFonts w:eastAsia="Calibri"/>
                <w:sz w:val="22"/>
              </w:rPr>
            </w:pPr>
          </w:p>
        </w:tc>
      </w:tr>
      <w:tr w:rsidR="005945C0" w:rsidRPr="003E22BA" w:rsidTr="0054176E">
        <w:trPr>
          <w:tblHeader/>
        </w:trPr>
        <w:tc>
          <w:tcPr>
            <w:tcW w:w="353" w:type="pct"/>
            <w:shd w:val="clear" w:color="auto" w:fill="auto"/>
          </w:tcPr>
          <w:p w:rsidR="005945C0" w:rsidRPr="003E22BA" w:rsidRDefault="00FA33EB" w:rsidP="0054176E">
            <w:pPr>
              <w:jc w:val="center"/>
              <w:rPr>
                <w:rFonts w:eastAsia="Calibri"/>
                <w:sz w:val="22"/>
              </w:rPr>
            </w:pPr>
            <w:r>
              <w:rPr>
                <w:rFonts w:eastAsia="Calibri"/>
                <w:sz w:val="22"/>
              </w:rPr>
              <w:t>5</w:t>
            </w:r>
          </w:p>
        </w:tc>
        <w:tc>
          <w:tcPr>
            <w:tcW w:w="889" w:type="pct"/>
          </w:tcPr>
          <w:p w:rsidR="005945C0" w:rsidRPr="003E22BA" w:rsidRDefault="005945C0" w:rsidP="0054176E">
            <w:pPr>
              <w:tabs>
                <w:tab w:val="left" w:pos="247"/>
              </w:tabs>
              <w:rPr>
                <w:rFonts w:eastAsia="Calibri"/>
                <w:b/>
                <w:sz w:val="22"/>
              </w:rPr>
            </w:pPr>
            <w:r>
              <w:rPr>
                <w:rFonts w:eastAsia="Calibri"/>
                <w:b/>
                <w:sz w:val="22"/>
              </w:rPr>
              <w:t>Практические</w:t>
            </w:r>
          </w:p>
        </w:tc>
        <w:tc>
          <w:tcPr>
            <w:tcW w:w="1585" w:type="pct"/>
            <w:shd w:val="clear" w:color="auto" w:fill="auto"/>
          </w:tcPr>
          <w:p w:rsidR="005945C0" w:rsidRDefault="00172C04" w:rsidP="00172C04">
            <w:pPr>
              <w:contextualSpacing/>
              <w:rPr>
                <w:szCs w:val="18"/>
              </w:rPr>
            </w:pPr>
            <w:r w:rsidRPr="00413106">
              <w:rPr>
                <w:sz w:val="22"/>
                <w:szCs w:val="22"/>
              </w:rPr>
              <w:t xml:space="preserve">1. </w:t>
            </w:r>
            <w:r w:rsidRPr="006703DE">
              <w:rPr>
                <w:szCs w:val="18"/>
              </w:rPr>
              <w:t>Общие положения специальной оценки условий труда</w:t>
            </w:r>
          </w:p>
          <w:p w:rsidR="00172C04" w:rsidRPr="004401FC" w:rsidRDefault="00172C04" w:rsidP="00172C04">
            <w:pPr>
              <w:contextualSpacing/>
            </w:pPr>
            <w:r>
              <w:t xml:space="preserve">13. </w:t>
            </w:r>
            <w:r w:rsidRPr="006703DE">
              <w:rPr>
                <w:szCs w:val="18"/>
              </w:rPr>
              <w:t>Оформление результатов специальной оценки условий труда</w:t>
            </w:r>
          </w:p>
        </w:tc>
        <w:tc>
          <w:tcPr>
            <w:tcW w:w="796" w:type="pct"/>
          </w:tcPr>
          <w:p w:rsidR="00FA33EB" w:rsidRDefault="00FA33EB" w:rsidP="00FA33E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</w:rPr>
              <w:t>ПК-</w:t>
            </w:r>
            <w:r w:rsidR="00876FDE">
              <w:rPr>
                <w:sz w:val="22"/>
              </w:rPr>
              <w:t>1</w:t>
            </w:r>
          </w:p>
          <w:p w:rsidR="005945C0" w:rsidRDefault="005945C0" w:rsidP="00172C04">
            <w:pPr>
              <w:contextualSpacing/>
              <w:jc w:val="center"/>
              <w:rPr>
                <w:sz w:val="22"/>
              </w:rPr>
            </w:pPr>
          </w:p>
          <w:p w:rsidR="00FA33EB" w:rsidRDefault="00FA33EB" w:rsidP="00FA33EB">
            <w:pPr>
              <w:jc w:val="center"/>
              <w:rPr>
                <w:sz w:val="22"/>
              </w:rPr>
            </w:pPr>
          </w:p>
          <w:p w:rsidR="00FA33EB" w:rsidRDefault="00FA33EB" w:rsidP="00FA33E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</w:rPr>
              <w:t>ПК-</w:t>
            </w:r>
            <w:r w:rsidR="00876FDE">
              <w:rPr>
                <w:sz w:val="22"/>
              </w:rPr>
              <w:t>1</w:t>
            </w:r>
          </w:p>
          <w:p w:rsidR="00172C04" w:rsidRPr="003E22BA" w:rsidRDefault="00172C04" w:rsidP="009640F1">
            <w:pPr>
              <w:contextualSpacing/>
              <w:jc w:val="center"/>
              <w:rPr>
                <w:sz w:val="22"/>
              </w:rPr>
            </w:pPr>
          </w:p>
        </w:tc>
        <w:tc>
          <w:tcPr>
            <w:tcW w:w="689" w:type="pct"/>
            <w:shd w:val="clear" w:color="auto" w:fill="auto"/>
          </w:tcPr>
          <w:p w:rsidR="005945C0" w:rsidRPr="00172C04" w:rsidRDefault="005945C0" w:rsidP="00172C04">
            <w:pPr>
              <w:contextualSpacing/>
            </w:pPr>
            <w:r>
              <w:t>С</w:t>
            </w:r>
            <w:proofErr w:type="spellStart"/>
            <w:r w:rsidRPr="004F5128">
              <w:rPr>
                <w:lang w:val="en-US"/>
              </w:rPr>
              <w:t>ase</w:t>
            </w:r>
            <w:proofErr w:type="spellEnd"/>
            <w:r w:rsidRPr="004F5128">
              <w:t>-</w:t>
            </w:r>
            <w:r w:rsidRPr="004F5128">
              <w:rPr>
                <w:lang w:val="en-US"/>
              </w:rPr>
              <w:t>study</w:t>
            </w:r>
          </w:p>
          <w:p w:rsidR="005945C0" w:rsidRDefault="005945C0" w:rsidP="00172C04">
            <w:pPr>
              <w:contextualSpacing/>
            </w:pPr>
          </w:p>
          <w:p w:rsidR="00172C04" w:rsidRDefault="00172C04" w:rsidP="00172C04">
            <w:pPr>
              <w:contextualSpacing/>
            </w:pPr>
          </w:p>
          <w:p w:rsidR="00172C04" w:rsidRPr="003E22BA" w:rsidRDefault="00172C04" w:rsidP="00172C04">
            <w:pPr>
              <w:contextualSpacing/>
              <w:rPr>
                <w:sz w:val="22"/>
              </w:rPr>
            </w:pPr>
            <w:r>
              <w:t>Деловая игра</w:t>
            </w:r>
          </w:p>
        </w:tc>
        <w:tc>
          <w:tcPr>
            <w:tcW w:w="688" w:type="pct"/>
            <w:shd w:val="clear" w:color="auto" w:fill="auto"/>
          </w:tcPr>
          <w:p w:rsidR="005945C0" w:rsidRDefault="00FA33EB" w:rsidP="00172C04">
            <w:pPr>
              <w:contextualSpacing/>
              <w:jc w:val="center"/>
              <w:rPr>
                <w:rFonts w:eastAsia="Calibri"/>
                <w:sz w:val="22"/>
              </w:rPr>
            </w:pPr>
            <w:r>
              <w:rPr>
                <w:rFonts w:eastAsia="Calibri"/>
                <w:sz w:val="22"/>
              </w:rPr>
              <w:t>6</w:t>
            </w:r>
          </w:p>
          <w:p w:rsidR="00172C04" w:rsidRDefault="00172C04" w:rsidP="00172C04">
            <w:pPr>
              <w:contextualSpacing/>
              <w:jc w:val="center"/>
              <w:rPr>
                <w:rFonts w:eastAsia="Calibri"/>
                <w:sz w:val="22"/>
              </w:rPr>
            </w:pPr>
          </w:p>
          <w:p w:rsidR="00172C04" w:rsidRDefault="00172C04" w:rsidP="00172C04">
            <w:pPr>
              <w:contextualSpacing/>
              <w:jc w:val="center"/>
              <w:rPr>
                <w:rFonts w:eastAsia="Calibri"/>
                <w:sz w:val="22"/>
              </w:rPr>
            </w:pPr>
          </w:p>
          <w:p w:rsidR="00172C04" w:rsidRPr="003E22BA" w:rsidRDefault="00FA33EB" w:rsidP="00172C04">
            <w:pPr>
              <w:contextualSpacing/>
              <w:jc w:val="center"/>
              <w:rPr>
                <w:rFonts w:eastAsia="Calibri"/>
                <w:sz w:val="22"/>
              </w:rPr>
            </w:pPr>
            <w:r>
              <w:rPr>
                <w:rFonts w:eastAsia="Calibri"/>
                <w:sz w:val="22"/>
              </w:rPr>
              <w:t>6</w:t>
            </w:r>
          </w:p>
        </w:tc>
      </w:tr>
      <w:tr w:rsidR="005945C0" w:rsidRPr="003E22BA" w:rsidTr="0054176E">
        <w:trPr>
          <w:tblHeader/>
        </w:trPr>
        <w:tc>
          <w:tcPr>
            <w:tcW w:w="353" w:type="pct"/>
            <w:shd w:val="clear" w:color="auto" w:fill="auto"/>
          </w:tcPr>
          <w:p w:rsidR="005945C0" w:rsidRPr="003E22BA" w:rsidRDefault="005945C0" w:rsidP="0054176E">
            <w:pPr>
              <w:jc w:val="center"/>
              <w:rPr>
                <w:rFonts w:eastAsia="Calibri"/>
                <w:sz w:val="22"/>
              </w:rPr>
            </w:pPr>
          </w:p>
        </w:tc>
        <w:tc>
          <w:tcPr>
            <w:tcW w:w="889" w:type="pct"/>
          </w:tcPr>
          <w:p w:rsidR="005945C0" w:rsidRPr="003E22BA" w:rsidRDefault="005945C0" w:rsidP="0054176E">
            <w:pPr>
              <w:jc w:val="both"/>
              <w:rPr>
                <w:rFonts w:eastAsia="Calibri"/>
                <w:sz w:val="22"/>
              </w:rPr>
            </w:pPr>
          </w:p>
        </w:tc>
        <w:tc>
          <w:tcPr>
            <w:tcW w:w="1585" w:type="pct"/>
            <w:shd w:val="clear" w:color="auto" w:fill="auto"/>
          </w:tcPr>
          <w:p w:rsidR="005945C0" w:rsidRPr="003E22BA" w:rsidRDefault="005945C0" w:rsidP="0054176E">
            <w:pPr>
              <w:jc w:val="both"/>
              <w:rPr>
                <w:rFonts w:eastAsia="Calibri"/>
                <w:sz w:val="22"/>
              </w:rPr>
            </w:pPr>
            <w:r w:rsidRPr="003E22BA">
              <w:rPr>
                <w:rFonts w:eastAsia="Calibri"/>
                <w:sz w:val="22"/>
              </w:rPr>
              <w:t>ИТОГО</w:t>
            </w:r>
          </w:p>
        </w:tc>
        <w:tc>
          <w:tcPr>
            <w:tcW w:w="796" w:type="pct"/>
          </w:tcPr>
          <w:p w:rsidR="005945C0" w:rsidRPr="003E22BA" w:rsidRDefault="005945C0" w:rsidP="0054176E">
            <w:pPr>
              <w:jc w:val="both"/>
              <w:rPr>
                <w:bCs/>
                <w:iCs/>
                <w:sz w:val="22"/>
              </w:rPr>
            </w:pPr>
          </w:p>
        </w:tc>
        <w:tc>
          <w:tcPr>
            <w:tcW w:w="689" w:type="pct"/>
            <w:shd w:val="clear" w:color="auto" w:fill="auto"/>
          </w:tcPr>
          <w:p w:rsidR="005945C0" w:rsidRPr="003E22BA" w:rsidRDefault="005945C0" w:rsidP="0054176E">
            <w:pPr>
              <w:jc w:val="both"/>
              <w:rPr>
                <w:bCs/>
                <w:iCs/>
                <w:sz w:val="22"/>
              </w:rPr>
            </w:pPr>
          </w:p>
        </w:tc>
        <w:tc>
          <w:tcPr>
            <w:tcW w:w="688" w:type="pct"/>
            <w:shd w:val="clear" w:color="auto" w:fill="auto"/>
          </w:tcPr>
          <w:p w:rsidR="005945C0" w:rsidRPr="003E22BA" w:rsidRDefault="00FA33EB" w:rsidP="0054176E">
            <w:pPr>
              <w:jc w:val="center"/>
              <w:rPr>
                <w:rFonts w:eastAsia="Calibri"/>
                <w:sz w:val="22"/>
              </w:rPr>
            </w:pPr>
            <w:r>
              <w:rPr>
                <w:rFonts w:eastAsia="Calibri"/>
                <w:sz w:val="22"/>
              </w:rPr>
              <w:t>14</w:t>
            </w:r>
          </w:p>
        </w:tc>
      </w:tr>
    </w:tbl>
    <w:p w:rsidR="005945C0" w:rsidRDefault="005945C0" w:rsidP="000E4F95">
      <w:pPr>
        <w:jc w:val="both"/>
      </w:pPr>
    </w:p>
    <w:p w:rsidR="000E4F95" w:rsidRPr="00172C04" w:rsidRDefault="000E4F95" w:rsidP="000E4F95">
      <w:pPr>
        <w:jc w:val="both"/>
        <w:rPr>
          <w:b/>
          <w:shd w:val="clear" w:color="auto" w:fill="FFFFFF"/>
        </w:rPr>
      </w:pPr>
      <w:r w:rsidRPr="00172C04">
        <w:rPr>
          <w:b/>
        </w:rPr>
        <w:t xml:space="preserve">4. </w:t>
      </w:r>
      <w:r w:rsidRPr="00172C04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F4735D" w:rsidRPr="00172C04" w:rsidRDefault="00F4735D" w:rsidP="000E4F95">
      <w:pPr>
        <w:jc w:val="both"/>
        <w:rPr>
          <w:b/>
        </w:rPr>
      </w:pPr>
    </w:p>
    <w:p w:rsidR="000E4F95" w:rsidRPr="00172C04" w:rsidRDefault="000E4F95" w:rsidP="000E4F95">
      <w:pPr>
        <w:jc w:val="both"/>
        <w:rPr>
          <w:b/>
        </w:rPr>
      </w:pPr>
      <w:r w:rsidRPr="00172C04">
        <w:rPr>
          <w:b/>
        </w:rPr>
        <w:t>4.1. Основная и дополнительная литература</w:t>
      </w:r>
    </w:p>
    <w:p w:rsidR="000E4F95" w:rsidRDefault="000E4F95" w:rsidP="000E4F95">
      <w:pPr>
        <w:jc w:val="both"/>
      </w:pPr>
    </w:p>
    <w:tbl>
      <w:tblPr>
        <w:tblW w:w="935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4819"/>
        <w:gridCol w:w="1134"/>
        <w:gridCol w:w="992"/>
        <w:gridCol w:w="1559"/>
      </w:tblGrid>
      <w:tr w:rsidR="00F4735D" w:rsidRPr="00ED3E7E" w:rsidTr="00172C04">
        <w:trPr>
          <w:tblHeader/>
        </w:trPr>
        <w:tc>
          <w:tcPr>
            <w:tcW w:w="851" w:type="dxa"/>
            <w:vAlign w:val="center"/>
          </w:tcPr>
          <w:p w:rsidR="00F4735D" w:rsidRPr="00ED3E7E" w:rsidRDefault="00F4735D" w:rsidP="00EF4425">
            <w:pPr>
              <w:jc w:val="center"/>
            </w:pPr>
            <w:r w:rsidRPr="00ED3E7E">
              <w:t>№№ п-п</w:t>
            </w:r>
          </w:p>
        </w:tc>
        <w:tc>
          <w:tcPr>
            <w:tcW w:w="4819" w:type="dxa"/>
            <w:vAlign w:val="center"/>
          </w:tcPr>
          <w:p w:rsidR="00F4735D" w:rsidRPr="00ED3E7E" w:rsidRDefault="00F4735D" w:rsidP="00EF4425">
            <w:pPr>
              <w:jc w:val="center"/>
            </w:pPr>
            <w:r w:rsidRPr="00ED3E7E">
              <w:t>Автор и наименование</w:t>
            </w:r>
          </w:p>
        </w:tc>
        <w:tc>
          <w:tcPr>
            <w:tcW w:w="1134" w:type="dxa"/>
            <w:vAlign w:val="center"/>
          </w:tcPr>
          <w:p w:rsidR="00F4735D" w:rsidRPr="00ED3E7E" w:rsidRDefault="00F4735D" w:rsidP="00EF4425">
            <w:pPr>
              <w:jc w:val="center"/>
            </w:pPr>
            <w:r w:rsidRPr="00ED3E7E">
              <w:t>Вид пособия</w:t>
            </w:r>
          </w:p>
        </w:tc>
        <w:tc>
          <w:tcPr>
            <w:tcW w:w="992" w:type="dxa"/>
            <w:vAlign w:val="center"/>
          </w:tcPr>
          <w:p w:rsidR="00F4735D" w:rsidRPr="00ED3E7E" w:rsidRDefault="00F4735D" w:rsidP="00EF4425">
            <w:pPr>
              <w:ind w:left="-108" w:right="-131"/>
              <w:jc w:val="center"/>
            </w:pPr>
            <w:r w:rsidRPr="00ED3E7E">
              <w:t>Год издания</w:t>
            </w:r>
          </w:p>
        </w:tc>
        <w:tc>
          <w:tcPr>
            <w:tcW w:w="1559" w:type="dxa"/>
            <w:vAlign w:val="center"/>
          </w:tcPr>
          <w:p w:rsidR="00F4735D" w:rsidRPr="00ED3E7E" w:rsidRDefault="00F4735D" w:rsidP="00EF4425">
            <w:pPr>
              <w:jc w:val="center"/>
            </w:pPr>
            <w:r w:rsidRPr="00ED3E7E">
              <w:t xml:space="preserve">Кол-во </w:t>
            </w:r>
            <w:r w:rsidRPr="00ED3E7E">
              <w:br/>
              <w:t>экз. в библиотеке</w:t>
            </w:r>
          </w:p>
        </w:tc>
      </w:tr>
      <w:tr w:rsidR="00F4735D" w:rsidRPr="00ED3E7E" w:rsidTr="00F4735D">
        <w:tc>
          <w:tcPr>
            <w:tcW w:w="9355" w:type="dxa"/>
            <w:gridSpan w:val="5"/>
          </w:tcPr>
          <w:p w:rsidR="00F4735D" w:rsidRPr="00172C04" w:rsidRDefault="00172C04" w:rsidP="00EF4425">
            <w:pPr>
              <w:jc w:val="center"/>
              <w:rPr>
                <w:b/>
              </w:rPr>
            </w:pPr>
            <w:r w:rsidRPr="00172C04">
              <w:rPr>
                <w:b/>
              </w:rPr>
              <w:t>Основная литература</w:t>
            </w:r>
          </w:p>
        </w:tc>
      </w:tr>
      <w:tr w:rsidR="00F4735D" w:rsidRPr="00ED3E7E" w:rsidTr="00172C04">
        <w:tc>
          <w:tcPr>
            <w:tcW w:w="851" w:type="dxa"/>
          </w:tcPr>
          <w:p w:rsidR="00F4735D" w:rsidRPr="00ED3E7E" w:rsidRDefault="00172C04" w:rsidP="00EF4425">
            <w:pPr>
              <w:jc w:val="center"/>
            </w:pPr>
            <w:r>
              <w:t>О</w:t>
            </w:r>
            <w:r w:rsidR="00F4735D" w:rsidRPr="00ED3E7E">
              <w:t>Л-1</w:t>
            </w:r>
          </w:p>
        </w:tc>
        <w:tc>
          <w:tcPr>
            <w:tcW w:w="4819" w:type="dxa"/>
          </w:tcPr>
          <w:p w:rsidR="00F4735D" w:rsidRPr="005F1A37" w:rsidRDefault="00F4735D" w:rsidP="00EF4425">
            <w:r w:rsidRPr="005F1A37">
              <w:t xml:space="preserve">Производственная санитария и гигиена </w:t>
            </w:r>
            <w:proofErr w:type="gramStart"/>
            <w:r w:rsidRPr="005F1A37">
              <w:t>труда</w:t>
            </w:r>
            <w:r>
              <w:t xml:space="preserve"> </w:t>
            </w:r>
            <w:r w:rsidRPr="005F1A37">
              <w:t>:</w:t>
            </w:r>
            <w:proofErr w:type="gramEnd"/>
            <w:r w:rsidRPr="005F1A37">
              <w:t xml:space="preserve"> Учебное пособие / Б.</w:t>
            </w:r>
            <w:r>
              <w:t xml:space="preserve"> </w:t>
            </w:r>
            <w:r w:rsidRPr="005F1A37">
              <w:t>М. Азизов, И.</w:t>
            </w:r>
            <w:r>
              <w:t xml:space="preserve"> </w:t>
            </w:r>
            <w:r w:rsidRPr="005F1A37">
              <w:t xml:space="preserve">В. </w:t>
            </w:r>
            <w:proofErr w:type="spellStart"/>
            <w:r w:rsidRPr="005F1A37">
              <w:t>Чепегин</w:t>
            </w:r>
            <w:proofErr w:type="spellEnd"/>
            <w:r w:rsidRPr="005F1A37">
              <w:t xml:space="preserve">. - </w:t>
            </w:r>
            <w:proofErr w:type="gramStart"/>
            <w:r w:rsidRPr="005F1A37">
              <w:t>М.</w:t>
            </w:r>
            <w:r>
              <w:t xml:space="preserve"> </w:t>
            </w:r>
            <w:r w:rsidRPr="005F1A37">
              <w:t>:</w:t>
            </w:r>
            <w:proofErr w:type="gramEnd"/>
            <w:r w:rsidRPr="005F1A37">
              <w:t xml:space="preserve"> НИЦ ИНФРА-М, 2015. - 432 с.</w:t>
            </w:r>
          </w:p>
        </w:tc>
        <w:tc>
          <w:tcPr>
            <w:tcW w:w="1134" w:type="dxa"/>
          </w:tcPr>
          <w:p w:rsidR="00F4735D" w:rsidRPr="00ED3E7E" w:rsidRDefault="00F4735D" w:rsidP="00EF4425">
            <w:pPr>
              <w:jc w:val="center"/>
            </w:pPr>
            <w:r>
              <w:t>УП</w:t>
            </w:r>
          </w:p>
        </w:tc>
        <w:tc>
          <w:tcPr>
            <w:tcW w:w="992" w:type="dxa"/>
          </w:tcPr>
          <w:p w:rsidR="00F4735D" w:rsidRPr="00ED3E7E" w:rsidRDefault="00F4735D" w:rsidP="00EF4425">
            <w:pPr>
              <w:jc w:val="center"/>
            </w:pPr>
            <w:r>
              <w:t>2015</w:t>
            </w:r>
          </w:p>
        </w:tc>
        <w:tc>
          <w:tcPr>
            <w:tcW w:w="1559" w:type="dxa"/>
          </w:tcPr>
          <w:p w:rsidR="00DC1C86" w:rsidRPr="00ED3E7E" w:rsidRDefault="00DC1C86" w:rsidP="00DC1C86">
            <w:pPr>
              <w:ind w:left="-108" w:right="-108"/>
              <w:jc w:val="center"/>
            </w:pPr>
            <w:hyperlink r:id="rId17" w:history="1">
              <w:r w:rsidRPr="009B71A0">
                <w:rPr>
                  <w:rStyle w:val="af6"/>
                </w:rPr>
                <w:t>http://znanium.com/bookread2.php?book=356864</w:t>
              </w:r>
            </w:hyperlink>
          </w:p>
        </w:tc>
      </w:tr>
      <w:tr w:rsidR="00F4735D" w:rsidRPr="00ED3E7E" w:rsidTr="00F4735D">
        <w:tc>
          <w:tcPr>
            <w:tcW w:w="9355" w:type="dxa"/>
            <w:gridSpan w:val="5"/>
          </w:tcPr>
          <w:p w:rsidR="00F4735D" w:rsidRPr="00172C04" w:rsidRDefault="00172C04" w:rsidP="00EF4425">
            <w:pPr>
              <w:jc w:val="center"/>
              <w:rPr>
                <w:b/>
              </w:rPr>
            </w:pPr>
            <w:r w:rsidRPr="00172C04">
              <w:rPr>
                <w:b/>
              </w:rPr>
              <w:t>Дополнительная литература</w:t>
            </w:r>
          </w:p>
        </w:tc>
      </w:tr>
      <w:tr w:rsidR="00F4735D" w:rsidRPr="00ED3E7E" w:rsidTr="00172C04">
        <w:tc>
          <w:tcPr>
            <w:tcW w:w="851" w:type="dxa"/>
          </w:tcPr>
          <w:p w:rsidR="00F4735D" w:rsidRPr="00ED3E7E" w:rsidRDefault="00172C04" w:rsidP="00EF4425">
            <w:pPr>
              <w:jc w:val="center"/>
            </w:pPr>
            <w:r>
              <w:t>Д</w:t>
            </w:r>
            <w:r w:rsidR="00F4735D" w:rsidRPr="00ED3E7E">
              <w:t>Л-2</w:t>
            </w:r>
          </w:p>
        </w:tc>
        <w:tc>
          <w:tcPr>
            <w:tcW w:w="4819" w:type="dxa"/>
          </w:tcPr>
          <w:p w:rsidR="00F4735D" w:rsidRPr="00ED3E7E" w:rsidRDefault="00F4735D" w:rsidP="00EF4425">
            <w:r w:rsidRPr="00ED3E7E">
              <w:t>Безопасность жизнедеятельности: Учеб</w:t>
            </w:r>
            <w:proofErr w:type="gramStart"/>
            <w:r w:rsidRPr="00ED3E7E">
              <w:t>. для</w:t>
            </w:r>
            <w:proofErr w:type="gramEnd"/>
            <w:r w:rsidRPr="00ED3E7E">
              <w:t xml:space="preserve"> студентов вузов / С. В. Белов [и др.]; под общ. ред. С. В. Белова. – 8-е изд., стер. – М.: Высшая школа, 2009. – 616 с.</w:t>
            </w:r>
          </w:p>
        </w:tc>
        <w:tc>
          <w:tcPr>
            <w:tcW w:w="1134" w:type="dxa"/>
          </w:tcPr>
          <w:p w:rsidR="00F4735D" w:rsidRPr="00ED3E7E" w:rsidRDefault="00F4735D" w:rsidP="00EF4425">
            <w:pPr>
              <w:jc w:val="center"/>
            </w:pPr>
            <w:r w:rsidRPr="00ED3E7E">
              <w:t>У</w:t>
            </w:r>
          </w:p>
        </w:tc>
        <w:tc>
          <w:tcPr>
            <w:tcW w:w="992" w:type="dxa"/>
          </w:tcPr>
          <w:p w:rsidR="00F4735D" w:rsidRPr="00ED3E7E" w:rsidRDefault="00F4735D" w:rsidP="00EF4425">
            <w:pPr>
              <w:jc w:val="center"/>
            </w:pPr>
            <w:r w:rsidRPr="00ED3E7E">
              <w:t>2009</w:t>
            </w:r>
          </w:p>
        </w:tc>
        <w:tc>
          <w:tcPr>
            <w:tcW w:w="1559" w:type="dxa"/>
          </w:tcPr>
          <w:p w:rsidR="00F4735D" w:rsidRPr="00ED3E7E" w:rsidRDefault="00F4735D" w:rsidP="00EF4425">
            <w:pPr>
              <w:jc w:val="center"/>
            </w:pPr>
            <w:r w:rsidRPr="00ED3E7E">
              <w:t>20</w:t>
            </w:r>
          </w:p>
        </w:tc>
      </w:tr>
      <w:tr w:rsidR="00F4735D" w:rsidRPr="00ED3E7E" w:rsidTr="00172C04">
        <w:tc>
          <w:tcPr>
            <w:tcW w:w="851" w:type="dxa"/>
          </w:tcPr>
          <w:p w:rsidR="00F4735D" w:rsidRPr="00ED3E7E" w:rsidRDefault="00172C04" w:rsidP="00EF4425">
            <w:pPr>
              <w:jc w:val="center"/>
            </w:pPr>
            <w:r>
              <w:t>Д</w:t>
            </w:r>
            <w:r w:rsidR="00F4735D" w:rsidRPr="00ED3E7E">
              <w:t>Л-</w:t>
            </w:r>
            <w:r>
              <w:t>Д</w:t>
            </w:r>
            <w:r w:rsidR="00F4735D" w:rsidRPr="00ED3E7E">
              <w:t>3</w:t>
            </w:r>
          </w:p>
        </w:tc>
        <w:tc>
          <w:tcPr>
            <w:tcW w:w="4819" w:type="dxa"/>
          </w:tcPr>
          <w:p w:rsidR="00F4735D" w:rsidRPr="00ED3E7E" w:rsidRDefault="00F4735D" w:rsidP="00EF4425">
            <w:r w:rsidRPr="00ED3E7E">
              <w:t xml:space="preserve">Вредные производственные факторы и аттестация рабочих мест: Практическое руководство / Б. Е. </w:t>
            </w:r>
            <w:proofErr w:type="spellStart"/>
            <w:r w:rsidRPr="00ED3E7E">
              <w:t>Прусенко</w:t>
            </w:r>
            <w:proofErr w:type="spellEnd"/>
            <w:r w:rsidRPr="00ED3E7E">
              <w:t xml:space="preserve"> [и др.]; под ред. Б. Е. </w:t>
            </w:r>
            <w:proofErr w:type="spellStart"/>
            <w:r w:rsidRPr="00ED3E7E">
              <w:t>Прусенко</w:t>
            </w:r>
            <w:proofErr w:type="spellEnd"/>
            <w:r w:rsidRPr="00ED3E7E">
              <w:t xml:space="preserve">, Н. Д. </w:t>
            </w:r>
            <w:proofErr w:type="spellStart"/>
            <w:r w:rsidRPr="00ED3E7E">
              <w:t>Цхадая</w:t>
            </w:r>
            <w:proofErr w:type="spellEnd"/>
            <w:r w:rsidRPr="00ED3E7E">
              <w:t>. – М.: ООО «Анализ опасностей», 2004. – 453 с.</w:t>
            </w:r>
          </w:p>
        </w:tc>
        <w:tc>
          <w:tcPr>
            <w:tcW w:w="1134" w:type="dxa"/>
          </w:tcPr>
          <w:p w:rsidR="00F4735D" w:rsidRPr="00ED3E7E" w:rsidRDefault="00F4735D" w:rsidP="00EF4425">
            <w:pPr>
              <w:jc w:val="center"/>
            </w:pPr>
            <w:r w:rsidRPr="00ED3E7E">
              <w:t>Др.</w:t>
            </w:r>
          </w:p>
        </w:tc>
        <w:tc>
          <w:tcPr>
            <w:tcW w:w="992" w:type="dxa"/>
          </w:tcPr>
          <w:p w:rsidR="00F4735D" w:rsidRPr="00ED3E7E" w:rsidRDefault="00F4735D" w:rsidP="00EF4425">
            <w:pPr>
              <w:jc w:val="center"/>
            </w:pPr>
            <w:r w:rsidRPr="00ED3E7E">
              <w:t>2004</w:t>
            </w:r>
          </w:p>
        </w:tc>
        <w:tc>
          <w:tcPr>
            <w:tcW w:w="1559" w:type="dxa"/>
          </w:tcPr>
          <w:p w:rsidR="00F4735D" w:rsidRPr="005F1A37" w:rsidRDefault="00F4735D" w:rsidP="00EF4425">
            <w:pPr>
              <w:jc w:val="center"/>
            </w:pPr>
            <w:r w:rsidRPr="005F1A37">
              <w:t>166</w:t>
            </w:r>
          </w:p>
        </w:tc>
      </w:tr>
      <w:tr w:rsidR="00F4735D" w:rsidRPr="00ED3E7E" w:rsidTr="00172C04">
        <w:tc>
          <w:tcPr>
            <w:tcW w:w="851" w:type="dxa"/>
          </w:tcPr>
          <w:p w:rsidR="00F4735D" w:rsidRPr="00ED3E7E" w:rsidRDefault="00172C04" w:rsidP="00EF4425">
            <w:pPr>
              <w:jc w:val="center"/>
            </w:pPr>
            <w:r>
              <w:t>Д</w:t>
            </w:r>
            <w:r w:rsidR="00F4735D" w:rsidRPr="00ED3E7E">
              <w:t>Л-4</w:t>
            </w:r>
          </w:p>
        </w:tc>
        <w:tc>
          <w:tcPr>
            <w:tcW w:w="4819" w:type="dxa"/>
          </w:tcPr>
          <w:p w:rsidR="00F4735D" w:rsidRPr="00ED3E7E" w:rsidRDefault="00F4735D" w:rsidP="00EF4425">
            <w:r w:rsidRPr="00ED3E7E">
              <w:t>Глебова</w:t>
            </w:r>
            <w:r>
              <w:t>,</w:t>
            </w:r>
            <w:r w:rsidRPr="00ED3E7E">
              <w:t xml:space="preserve"> Е. В. Производственная санитария и гигиена труда: Учеб</w:t>
            </w:r>
            <w:proofErr w:type="gramStart"/>
            <w:r w:rsidRPr="00ED3E7E">
              <w:t>. пособие</w:t>
            </w:r>
            <w:proofErr w:type="gramEnd"/>
            <w:r w:rsidRPr="00ED3E7E">
              <w:t xml:space="preserve"> для студентов </w:t>
            </w:r>
            <w:proofErr w:type="spellStart"/>
            <w:r w:rsidRPr="00ED3E7E">
              <w:t>высш</w:t>
            </w:r>
            <w:proofErr w:type="spellEnd"/>
            <w:r w:rsidRPr="00ED3E7E">
              <w:t xml:space="preserve">. учеб. заведений, обучающихся по направлениям подготовки и специальностям </w:t>
            </w:r>
            <w:proofErr w:type="spellStart"/>
            <w:r w:rsidRPr="00ED3E7E">
              <w:t>высш</w:t>
            </w:r>
            <w:proofErr w:type="spellEnd"/>
            <w:r w:rsidRPr="00ED3E7E">
              <w:t xml:space="preserve">. проф. образования в области техники и технологии / Е. В. Глебова. – 2-е изд., </w:t>
            </w:r>
            <w:proofErr w:type="spellStart"/>
            <w:r w:rsidRPr="00ED3E7E">
              <w:t>перераб</w:t>
            </w:r>
            <w:proofErr w:type="spellEnd"/>
            <w:r w:rsidRPr="00ED3E7E">
              <w:t>. и доп. – М.</w:t>
            </w:r>
            <w:r>
              <w:t xml:space="preserve"> </w:t>
            </w:r>
            <w:r w:rsidRPr="00ED3E7E">
              <w:t>: Высшая школа, 2007. – 382 с.</w:t>
            </w:r>
          </w:p>
        </w:tc>
        <w:tc>
          <w:tcPr>
            <w:tcW w:w="1134" w:type="dxa"/>
          </w:tcPr>
          <w:p w:rsidR="00F4735D" w:rsidRPr="00ED3E7E" w:rsidRDefault="00F4735D" w:rsidP="00EF4425">
            <w:pPr>
              <w:jc w:val="center"/>
            </w:pPr>
            <w:r w:rsidRPr="00ED3E7E">
              <w:t>УП</w:t>
            </w:r>
          </w:p>
        </w:tc>
        <w:tc>
          <w:tcPr>
            <w:tcW w:w="992" w:type="dxa"/>
          </w:tcPr>
          <w:p w:rsidR="00F4735D" w:rsidRPr="00ED3E7E" w:rsidRDefault="00F4735D" w:rsidP="00EF4425">
            <w:pPr>
              <w:jc w:val="center"/>
            </w:pPr>
            <w:r w:rsidRPr="00ED3E7E">
              <w:t>2007</w:t>
            </w:r>
          </w:p>
        </w:tc>
        <w:tc>
          <w:tcPr>
            <w:tcW w:w="1559" w:type="dxa"/>
          </w:tcPr>
          <w:p w:rsidR="00F4735D" w:rsidRPr="00ED3E7E" w:rsidRDefault="00F4735D" w:rsidP="00EF4425">
            <w:pPr>
              <w:jc w:val="center"/>
            </w:pPr>
            <w:r w:rsidRPr="00ED3E7E">
              <w:t>50</w:t>
            </w:r>
          </w:p>
        </w:tc>
      </w:tr>
    </w:tbl>
    <w:p w:rsidR="000E4F95" w:rsidRDefault="000E4F95" w:rsidP="000E4F95">
      <w:pPr>
        <w:jc w:val="both"/>
        <w:rPr>
          <w:b/>
          <w:sz w:val="22"/>
        </w:rPr>
      </w:pPr>
    </w:p>
    <w:p w:rsidR="00F4735D" w:rsidRDefault="00F4735D" w:rsidP="000E4F95">
      <w:pPr>
        <w:jc w:val="both"/>
        <w:rPr>
          <w:b/>
          <w:sz w:val="22"/>
        </w:rPr>
      </w:pPr>
    </w:p>
    <w:p w:rsidR="000E4F95" w:rsidRPr="00172C04" w:rsidRDefault="000E4F95" w:rsidP="000E4F95">
      <w:pPr>
        <w:jc w:val="both"/>
        <w:rPr>
          <w:b/>
        </w:rPr>
      </w:pPr>
      <w:r w:rsidRPr="00172C04">
        <w:rPr>
          <w:b/>
        </w:rPr>
        <w:t>4.2. Методические пособия и указания</w:t>
      </w:r>
    </w:p>
    <w:p w:rsidR="000E4F95" w:rsidRDefault="000E4F95" w:rsidP="000E4F95">
      <w:pPr>
        <w:jc w:val="both"/>
      </w:pP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45"/>
        <w:gridCol w:w="5535"/>
        <w:gridCol w:w="1418"/>
        <w:gridCol w:w="1558"/>
      </w:tblGrid>
      <w:tr w:rsidR="000E4F95" w:rsidTr="00271643">
        <w:trPr>
          <w:tblHeader/>
          <w:jc w:val="center"/>
        </w:trPr>
        <w:tc>
          <w:tcPr>
            <w:tcW w:w="845" w:type="dxa"/>
            <w:vAlign w:val="center"/>
          </w:tcPr>
          <w:p w:rsidR="000E4F95" w:rsidRDefault="000E4F95" w:rsidP="00917185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5535" w:type="dxa"/>
            <w:vAlign w:val="center"/>
          </w:tcPr>
          <w:p w:rsidR="000E4F95" w:rsidRDefault="000E4F95" w:rsidP="0091718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</w:t>
            </w:r>
          </w:p>
        </w:tc>
        <w:tc>
          <w:tcPr>
            <w:tcW w:w="1418" w:type="dxa"/>
            <w:vAlign w:val="center"/>
          </w:tcPr>
          <w:p w:rsidR="000E4F95" w:rsidRDefault="000E4F95" w:rsidP="0091718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Год издания (состава)</w:t>
            </w:r>
          </w:p>
        </w:tc>
        <w:tc>
          <w:tcPr>
            <w:tcW w:w="1558" w:type="dxa"/>
            <w:vAlign w:val="center"/>
          </w:tcPr>
          <w:p w:rsidR="000E4F95" w:rsidRDefault="000E4F95" w:rsidP="0091718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Кол-во экз.</w:t>
            </w:r>
          </w:p>
        </w:tc>
      </w:tr>
      <w:tr w:rsidR="000E1A0D" w:rsidTr="00F4735D">
        <w:trPr>
          <w:jc w:val="center"/>
        </w:trPr>
        <w:tc>
          <w:tcPr>
            <w:tcW w:w="845" w:type="dxa"/>
          </w:tcPr>
          <w:p w:rsidR="000E1A0D" w:rsidRDefault="007A70DC">
            <w:pPr>
              <w:jc w:val="center"/>
            </w:pPr>
            <w:r>
              <w:t xml:space="preserve">М-1  </w:t>
            </w:r>
          </w:p>
        </w:tc>
        <w:tc>
          <w:tcPr>
            <w:tcW w:w="5535" w:type="dxa"/>
          </w:tcPr>
          <w:p w:rsidR="000E1A0D" w:rsidRDefault="007A70DC">
            <w:pPr>
              <w:jc w:val="both"/>
            </w:pPr>
            <w:r>
              <w:t xml:space="preserve">Колесник, О. А. Оценка тяжести и напряженности трудового </w:t>
            </w:r>
            <w:proofErr w:type="gramStart"/>
            <w:r>
              <w:t>процесса :</w:t>
            </w:r>
            <w:proofErr w:type="gramEnd"/>
            <w:r>
              <w:t xml:space="preserve"> Методические указания к выполнению практической работы по дисциплине "Производственная санитария и гигиена труда" для студентов специальности 280102 "Безопасность технологических процессов и производств" / О. А. Колесник. - </w:t>
            </w:r>
            <w:proofErr w:type="gramStart"/>
            <w:r>
              <w:t>Ухта :</w:t>
            </w:r>
            <w:proofErr w:type="gramEnd"/>
            <w:r>
              <w:t xml:space="preserve"> Изд-во </w:t>
            </w:r>
            <w:proofErr w:type="spellStart"/>
            <w:r>
              <w:t>Ухтинского</w:t>
            </w:r>
            <w:proofErr w:type="spellEnd"/>
            <w:r>
              <w:t xml:space="preserve"> государственного технического университета, 2010. - 42 с.</w:t>
            </w:r>
          </w:p>
        </w:tc>
        <w:tc>
          <w:tcPr>
            <w:tcW w:w="1418" w:type="dxa"/>
          </w:tcPr>
          <w:p w:rsidR="000E1A0D" w:rsidRDefault="007A70DC">
            <w:pPr>
              <w:jc w:val="center"/>
            </w:pPr>
            <w:r>
              <w:t>2010</w:t>
            </w:r>
          </w:p>
        </w:tc>
        <w:tc>
          <w:tcPr>
            <w:tcW w:w="1558" w:type="dxa"/>
          </w:tcPr>
          <w:p w:rsidR="000E1A0D" w:rsidRDefault="007A70DC">
            <w:pPr>
              <w:jc w:val="center"/>
            </w:pPr>
            <w:r>
              <w:t>2</w:t>
            </w:r>
            <w:r>
              <w:br/>
            </w:r>
            <w:hyperlink r:id="rId18" w:history="1">
              <w:r w:rsidR="00DC1C86" w:rsidRPr="009B71A0">
                <w:rPr>
                  <w:rStyle w:val="af6"/>
                </w:rPr>
                <w:t>http://lib.ugtu.net/book/1953</w:t>
              </w:r>
            </w:hyperlink>
          </w:p>
          <w:p w:rsidR="00DC1C86" w:rsidRDefault="00DC1C86">
            <w:pPr>
              <w:jc w:val="center"/>
            </w:pPr>
          </w:p>
        </w:tc>
      </w:tr>
      <w:tr w:rsidR="000E1A0D" w:rsidTr="00F4735D">
        <w:trPr>
          <w:jc w:val="center"/>
        </w:trPr>
        <w:tc>
          <w:tcPr>
            <w:tcW w:w="845" w:type="dxa"/>
          </w:tcPr>
          <w:p w:rsidR="000E1A0D" w:rsidRDefault="007A70DC">
            <w:pPr>
              <w:jc w:val="center"/>
            </w:pPr>
            <w:r>
              <w:t xml:space="preserve">М-2  </w:t>
            </w:r>
          </w:p>
        </w:tc>
        <w:tc>
          <w:tcPr>
            <w:tcW w:w="5535" w:type="dxa"/>
          </w:tcPr>
          <w:p w:rsidR="000E1A0D" w:rsidRDefault="007A70DC">
            <w:pPr>
              <w:jc w:val="both"/>
            </w:pPr>
            <w:r>
              <w:t xml:space="preserve">Нор, Е. В. Исследование показателей микроклимата в рабочей зоне </w:t>
            </w:r>
            <w:proofErr w:type="gramStart"/>
            <w:r>
              <w:t>помещений :</w:t>
            </w:r>
            <w:proofErr w:type="gramEnd"/>
            <w:r>
              <w:t xml:space="preserve"> Методические указания / Е. В. Нор. - </w:t>
            </w:r>
            <w:proofErr w:type="gramStart"/>
            <w:r>
              <w:t>Ухта :</w:t>
            </w:r>
            <w:proofErr w:type="gramEnd"/>
            <w:r>
              <w:t xml:space="preserve"> Изд-во </w:t>
            </w:r>
            <w:proofErr w:type="spellStart"/>
            <w:r>
              <w:t>Ухтинского</w:t>
            </w:r>
            <w:proofErr w:type="spellEnd"/>
            <w:r>
              <w:t xml:space="preserve"> государственного технического университета, 2014. - 28 с. </w:t>
            </w:r>
          </w:p>
        </w:tc>
        <w:tc>
          <w:tcPr>
            <w:tcW w:w="1418" w:type="dxa"/>
          </w:tcPr>
          <w:p w:rsidR="000E1A0D" w:rsidRDefault="007A70DC">
            <w:pPr>
              <w:jc w:val="center"/>
            </w:pPr>
            <w:r>
              <w:t>2014</w:t>
            </w:r>
          </w:p>
        </w:tc>
        <w:tc>
          <w:tcPr>
            <w:tcW w:w="1558" w:type="dxa"/>
          </w:tcPr>
          <w:p w:rsidR="000E1A0D" w:rsidRDefault="007A70DC">
            <w:pPr>
              <w:jc w:val="center"/>
            </w:pPr>
            <w:r>
              <w:t>2</w:t>
            </w:r>
            <w:r>
              <w:br/>
            </w:r>
            <w:hyperlink r:id="rId19" w:history="1">
              <w:r w:rsidR="00DC1C86" w:rsidRPr="009B71A0">
                <w:rPr>
                  <w:rStyle w:val="af6"/>
                </w:rPr>
                <w:t>http://lib.ugtu.net/book/19462</w:t>
              </w:r>
            </w:hyperlink>
          </w:p>
          <w:p w:rsidR="00DC1C86" w:rsidRDefault="00DC1C86">
            <w:pPr>
              <w:jc w:val="center"/>
            </w:pPr>
          </w:p>
        </w:tc>
      </w:tr>
      <w:tr w:rsidR="000E1A0D" w:rsidTr="00F4735D">
        <w:trPr>
          <w:jc w:val="center"/>
        </w:trPr>
        <w:tc>
          <w:tcPr>
            <w:tcW w:w="845" w:type="dxa"/>
          </w:tcPr>
          <w:p w:rsidR="000E1A0D" w:rsidRDefault="007A70DC">
            <w:pPr>
              <w:jc w:val="center"/>
            </w:pPr>
            <w:r>
              <w:t xml:space="preserve">М-3  </w:t>
            </w:r>
          </w:p>
        </w:tc>
        <w:tc>
          <w:tcPr>
            <w:tcW w:w="5535" w:type="dxa"/>
          </w:tcPr>
          <w:p w:rsidR="000E1A0D" w:rsidRDefault="007A70DC">
            <w:pPr>
              <w:jc w:val="both"/>
            </w:pPr>
            <w:proofErr w:type="spellStart"/>
            <w:r>
              <w:t>Мартынцева</w:t>
            </w:r>
            <w:proofErr w:type="spellEnd"/>
            <w:r>
              <w:t xml:space="preserve">, А. С. Оценка условий труда на рабочем </w:t>
            </w:r>
            <w:proofErr w:type="gramStart"/>
            <w:r>
              <w:t>месте :</w:t>
            </w:r>
            <w:proofErr w:type="gramEnd"/>
            <w:r>
              <w:t xml:space="preserve"> Методические указания для практических занятий / А. С. </w:t>
            </w:r>
            <w:proofErr w:type="spellStart"/>
            <w:r>
              <w:t>Мартынцева</w:t>
            </w:r>
            <w:proofErr w:type="spellEnd"/>
            <w:r>
              <w:t xml:space="preserve">, Е. В. Нор. - </w:t>
            </w:r>
            <w:proofErr w:type="gramStart"/>
            <w:r>
              <w:t>Ухта :</w:t>
            </w:r>
            <w:proofErr w:type="gramEnd"/>
            <w:r>
              <w:t xml:space="preserve"> Изд-во </w:t>
            </w:r>
            <w:proofErr w:type="spellStart"/>
            <w:r>
              <w:t>Ухтинского</w:t>
            </w:r>
            <w:proofErr w:type="spellEnd"/>
            <w:r>
              <w:t xml:space="preserve"> государственного технического университета, 2016. - 36 с.</w:t>
            </w:r>
          </w:p>
        </w:tc>
        <w:tc>
          <w:tcPr>
            <w:tcW w:w="1418" w:type="dxa"/>
          </w:tcPr>
          <w:p w:rsidR="000E1A0D" w:rsidRDefault="007A70DC">
            <w:pPr>
              <w:jc w:val="center"/>
            </w:pPr>
            <w:r>
              <w:t>2016</w:t>
            </w:r>
          </w:p>
        </w:tc>
        <w:tc>
          <w:tcPr>
            <w:tcW w:w="1558" w:type="dxa"/>
          </w:tcPr>
          <w:p w:rsidR="000E1A0D" w:rsidRDefault="007A70DC">
            <w:pPr>
              <w:jc w:val="center"/>
            </w:pPr>
            <w:r>
              <w:t>20</w:t>
            </w:r>
            <w:r>
              <w:br/>
            </w:r>
            <w:hyperlink r:id="rId20" w:history="1">
              <w:r w:rsidR="00DC1C86" w:rsidRPr="009B71A0">
                <w:rPr>
                  <w:rStyle w:val="af6"/>
                </w:rPr>
                <w:t>http://lib.ugtu.net/book/27654</w:t>
              </w:r>
            </w:hyperlink>
          </w:p>
          <w:p w:rsidR="00DC1C86" w:rsidRDefault="00DC1C86">
            <w:pPr>
              <w:jc w:val="center"/>
            </w:pPr>
          </w:p>
        </w:tc>
      </w:tr>
      <w:tr w:rsidR="000E1A0D" w:rsidTr="00F4735D">
        <w:trPr>
          <w:jc w:val="center"/>
        </w:trPr>
        <w:tc>
          <w:tcPr>
            <w:tcW w:w="845" w:type="dxa"/>
          </w:tcPr>
          <w:p w:rsidR="000E1A0D" w:rsidRDefault="007A70DC">
            <w:pPr>
              <w:jc w:val="center"/>
            </w:pPr>
            <w:r>
              <w:t xml:space="preserve">М-4  </w:t>
            </w:r>
          </w:p>
        </w:tc>
        <w:tc>
          <w:tcPr>
            <w:tcW w:w="5535" w:type="dxa"/>
          </w:tcPr>
          <w:p w:rsidR="000E1A0D" w:rsidRDefault="007A70DC">
            <w:pPr>
              <w:jc w:val="both"/>
            </w:pPr>
            <w:r>
              <w:t xml:space="preserve">Афанасьева, И. В. Специальная оценка условий </w:t>
            </w:r>
            <w:proofErr w:type="gramStart"/>
            <w:r>
              <w:t>труда :</w:t>
            </w:r>
            <w:proofErr w:type="gramEnd"/>
            <w:r>
              <w:t xml:space="preserve"> Методические указания по выполнению контрольной работы / Ирина Викторовна Афанасьева. - </w:t>
            </w:r>
            <w:proofErr w:type="gramStart"/>
            <w:r>
              <w:t>Ухта :</w:t>
            </w:r>
            <w:proofErr w:type="gramEnd"/>
            <w:r>
              <w:t xml:space="preserve"> Изд-во </w:t>
            </w:r>
            <w:proofErr w:type="spellStart"/>
            <w:r>
              <w:t>Ухтинского</w:t>
            </w:r>
            <w:proofErr w:type="spellEnd"/>
            <w:r>
              <w:t xml:space="preserve"> государственного технического университета, 2016. - 12 с.</w:t>
            </w:r>
          </w:p>
        </w:tc>
        <w:tc>
          <w:tcPr>
            <w:tcW w:w="1418" w:type="dxa"/>
          </w:tcPr>
          <w:p w:rsidR="000E1A0D" w:rsidRDefault="007A70DC">
            <w:pPr>
              <w:jc w:val="center"/>
            </w:pPr>
            <w:r>
              <w:t>2016</w:t>
            </w:r>
          </w:p>
        </w:tc>
        <w:tc>
          <w:tcPr>
            <w:tcW w:w="1558" w:type="dxa"/>
          </w:tcPr>
          <w:p w:rsidR="000E1A0D" w:rsidRDefault="007A70DC">
            <w:pPr>
              <w:jc w:val="center"/>
            </w:pPr>
            <w:r>
              <w:t>10</w:t>
            </w:r>
            <w:r>
              <w:br/>
            </w:r>
            <w:hyperlink r:id="rId21" w:history="1">
              <w:r w:rsidR="00DC1C86" w:rsidRPr="009B71A0">
                <w:rPr>
                  <w:rStyle w:val="af6"/>
                </w:rPr>
                <w:t>http://lib.ugtu.net/book/27492</w:t>
              </w:r>
            </w:hyperlink>
          </w:p>
          <w:p w:rsidR="00DC1C86" w:rsidRDefault="00DC1C86">
            <w:pPr>
              <w:jc w:val="center"/>
            </w:pPr>
          </w:p>
        </w:tc>
      </w:tr>
      <w:tr w:rsidR="000E1A0D" w:rsidTr="00F4735D">
        <w:trPr>
          <w:jc w:val="center"/>
        </w:trPr>
        <w:tc>
          <w:tcPr>
            <w:tcW w:w="845" w:type="dxa"/>
          </w:tcPr>
          <w:p w:rsidR="000E1A0D" w:rsidRDefault="007A70DC">
            <w:pPr>
              <w:jc w:val="center"/>
            </w:pPr>
            <w:r>
              <w:t xml:space="preserve">М-5  </w:t>
            </w:r>
          </w:p>
        </w:tc>
        <w:tc>
          <w:tcPr>
            <w:tcW w:w="5535" w:type="dxa"/>
          </w:tcPr>
          <w:p w:rsidR="000E1A0D" w:rsidRDefault="007A70DC">
            <w:pPr>
              <w:jc w:val="both"/>
            </w:pPr>
            <w:r>
              <w:t xml:space="preserve">Климова, И. В. Общие вопросы специальной оценки условий </w:t>
            </w:r>
            <w:proofErr w:type="gramStart"/>
            <w:r>
              <w:t>труда :</w:t>
            </w:r>
            <w:proofErr w:type="gramEnd"/>
            <w:r>
              <w:t xml:space="preserve"> Методические указания для практических работ / И. В. Климова. - </w:t>
            </w:r>
            <w:proofErr w:type="gramStart"/>
            <w:r>
              <w:t>Ухта :</w:t>
            </w:r>
            <w:proofErr w:type="gramEnd"/>
            <w:r>
              <w:t xml:space="preserve"> Изд-во </w:t>
            </w:r>
            <w:proofErr w:type="spellStart"/>
            <w:r>
              <w:t>Ухтинского</w:t>
            </w:r>
            <w:proofErr w:type="spellEnd"/>
            <w:r>
              <w:t xml:space="preserve"> государственного технического университета, 2016. - 20 с.</w:t>
            </w:r>
          </w:p>
        </w:tc>
        <w:tc>
          <w:tcPr>
            <w:tcW w:w="1418" w:type="dxa"/>
          </w:tcPr>
          <w:p w:rsidR="000E1A0D" w:rsidRDefault="007A70DC">
            <w:pPr>
              <w:jc w:val="center"/>
            </w:pPr>
            <w:r>
              <w:t>2016</w:t>
            </w:r>
          </w:p>
        </w:tc>
        <w:tc>
          <w:tcPr>
            <w:tcW w:w="1558" w:type="dxa"/>
          </w:tcPr>
          <w:p w:rsidR="000E1A0D" w:rsidRDefault="007A70DC">
            <w:pPr>
              <w:jc w:val="center"/>
            </w:pPr>
            <w:r>
              <w:t>5</w:t>
            </w:r>
            <w:r>
              <w:br/>
            </w:r>
            <w:hyperlink r:id="rId22" w:history="1">
              <w:r w:rsidR="00DC1C86" w:rsidRPr="009B71A0">
                <w:rPr>
                  <w:rStyle w:val="af6"/>
                </w:rPr>
                <w:t>http://lib.ugtu.net/book/27651</w:t>
              </w:r>
            </w:hyperlink>
          </w:p>
          <w:p w:rsidR="00DC1C86" w:rsidRDefault="00DC1C86">
            <w:pPr>
              <w:jc w:val="center"/>
            </w:pPr>
          </w:p>
        </w:tc>
      </w:tr>
      <w:tr w:rsidR="000E1A0D" w:rsidTr="00F4735D">
        <w:trPr>
          <w:jc w:val="center"/>
        </w:trPr>
        <w:tc>
          <w:tcPr>
            <w:tcW w:w="845" w:type="dxa"/>
          </w:tcPr>
          <w:p w:rsidR="000E1A0D" w:rsidRDefault="007A70DC">
            <w:pPr>
              <w:jc w:val="center"/>
            </w:pPr>
            <w:r>
              <w:t xml:space="preserve">М-6  </w:t>
            </w:r>
          </w:p>
        </w:tc>
        <w:tc>
          <w:tcPr>
            <w:tcW w:w="5535" w:type="dxa"/>
          </w:tcPr>
          <w:p w:rsidR="000E1A0D" w:rsidRDefault="007A70DC">
            <w:pPr>
              <w:jc w:val="both"/>
            </w:pPr>
            <w:r>
              <w:t xml:space="preserve">Климова, И. В. Порядок проведения специальной оценки условий </w:t>
            </w:r>
            <w:proofErr w:type="gramStart"/>
            <w:r>
              <w:t>труда :</w:t>
            </w:r>
            <w:proofErr w:type="gramEnd"/>
            <w:r>
              <w:t xml:space="preserve"> Методические указания для практических работ / И. В. Климова. - </w:t>
            </w:r>
            <w:proofErr w:type="gramStart"/>
            <w:r>
              <w:t>Ухта :</w:t>
            </w:r>
            <w:proofErr w:type="gramEnd"/>
            <w:r>
              <w:t xml:space="preserve"> Изд-во </w:t>
            </w:r>
            <w:proofErr w:type="spellStart"/>
            <w:r>
              <w:t>Ухтинского</w:t>
            </w:r>
            <w:proofErr w:type="spellEnd"/>
            <w:r>
              <w:t xml:space="preserve"> государственного технического университета, 2016. - 38 с.</w:t>
            </w:r>
          </w:p>
        </w:tc>
        <w:tc>
          <w:tcPr>
            <w:tcW w:w="1418" w:type="dxa"/>
          </w:tcPr>
          <w:p w:rsidR="000E1A0D" w:rsidRDefault="007A70DC">
            <w:pPr>
              <w:jc w:val="center"/>
            </w:pPr>
            <w:r>
              <w:t>2016</w:t>
            </w:r>
          </w:p>
        </w:tc>
        <w:tc>
          <w:tcPr>
            <w:tcW w:w="1558" w:type="dxa"/>
          </w:tcPr>
          <w:p w:rsidR="000E1A0D" w:rsidRDefault="007A70DC">
            <w:pPr>
              <w:jc w:val="center"/>
            </w:pPr>
            <w:r>
              <w:t>5</w:t>
            </w:r>
            <w:r>
              <w:br/>
            </w:r>
            <w:hyperlink r:id="rId23" w:history="1">
              <w:r w:rsidR="00DC1C86" w:rsidRPr="009B71A0">
                <w:rPr>
                  <w:rStyle w:val="af6"/>
                </w:rPr>
                <w:t>http://lib.ugtu.net/book/27650</w:t>
              </w:r>
            </w:hyperlink>
          </w:p>
          <w:p w:rsidR="00DC1C86" w:rsidRDefault="00DC1C86">
            <w:pPr>
              <w:jc w:val="center"/>
            </w:pPr>
          </w:p>
        </w:tc>
      </w:tr>
      <w:tr w:rsidR="000E1A0D" w:rsidTr="00F4735D">
        <w:trPr>
          <w:jc w:val="center"/>
        </w:trPr>
        <w:tc>
          <w:tcPr>
            <w:tcW w:w="845" w:type="dxa"/>
          </w:tcPr>
          <w:p w:rsidR="000E1A0D" w:rsidRDefault="007A70DC">
            <w:pPr>
              <w:jc w:val="center"/>
            </w:pPr>
            <w:r>
              <w:t xml:space="preserve">М-7  </w:t>
            </w:r>
          </w:p>
        </w:tc>
        <w:tc>
          <w:tcPr>
            <w:tcW w:w="5535" w:type="dxa"/>
          </w:tcPr>
          <w:p w:rsidR="000E1A0D" w:rsidRDefault="007A70DC">
            <w:pPr>
              <w:jc w:val="both"/>
            </w:pPr>
            <w:r>
              <w:t xml:space="preserve">Климова, И. В. Требования к экспертам и организациям, проводящим специальную оценку условий </w:t>
            </w:r>
            <w:proofErr w:type="gramStart"/>
            <w:r>
              <w:t>труда :</w:t>
            </w:r>
            <w:proofErr w:type="gramEnd"/>
            <w:r>
              <w:t xml:space="preserve"> Методические указания для практических работ / И. В. Климова. - </w:t>
            </w:r>
            <w:proofErr w:type="gramStart"/>
            <w:r>
              <w:t>Ухта :</w:t>
            </w:r>
            <w:proofErr w:type="gramEnd"/>
            <w:r>
              <w:t xml:space="preserve"> Изд-во </w:t>
            </w:r>
            <w:proofErr w:type="spellStart"/>
            <w:r>
              <w:t>Ухтинского</w:t>
            </w:r>
            <w:proofErr w:type="spellEnd"/>
            <w:r>
              <w:t xml:space="preserve"> государственного технического университета, 2016. - 18 с.</w:t>
            </w:r>
          </w:p>
        </w:tc>
        <w:tc>
          <w:tcPr>
            <w:tcW w:w="1418" w:type="dxa"/>
          </w:tcPr>
          <w:p w:rsidR="000E1A0D" w:rsidRDefault="007A70DC">
            <w:pPr>
              <w:jc w:val="center"/>
            </w:pPr>
            <w:r>
              <w:t>2016</w:t>
            </w:r>
          </w:p>
        </w:tc>
        <w:tc>
          <w:tcPr>
            <w:tcW w:w="1558" w:type="dxa"/>
          </w:tcPr>
          <w:p w:rsidR="000E1A0D" w:rsidRDefault="007A70DC">
            <w:pPr>
              <w:jc w:val="center"/>
            </w:pPr>
            <w:r>
              <w:t>5</w:t>
            </w:r>
            <w:r>
              <w:br/>
            </w:r>
            <w:hyperlink r:id="rId24" w:history="1">
              <w:r w:rsidR="00DC1C86" w:rsidRPr="009B71A0">
                <w:rPr>
                  <w:rStyle w:val="af6"/>
                </w:rPr>
                <w:t>http://lib.ugtu.net/book/27652</w:t>
              </w:r>
            </w:hyperlink>
          </w:p>
          <w:p w:rsidR="00DC1C86" w:rsidRDefault="00DC1C86">
            <w:pPr>
              <w:jc w:val="center"/>
            </w:pPr>
          </w:p>
        </w:tc>
      </w:tr>
    </w:tbl>
    <w:p w:rsidR="000E4F95" w:rsidRPr="008531E9" w:rsidRDefault="000E4F95" w:rsidP="000E4F95">
      <w:pPr>
        <w:jc w:val="both"/>
        <w:rPr>
          <w:sz w:val="22"/>
        </w:rPr>
      </w:pPr>
    </w:p>
    <w:p w:rsidR="000E4F95" w:rsidRPr="00172C04" w:rsidRDefault="000E4F95" w:rsidP="000E4F95">
      <w:pPr>
        <w:jc w:val="both"/>
        <w:rPr>
          <w:b/>
        </w:rPr>
      </w:pPr>
      <w:r w:rsidRPr="00172C04">
        <w:rPr>
          <w:b/>
        </w:rPr>
        <w:t>5. Программное обеспечение и Интернет-ресурсы</w:t>
      </w:r>
    </w:p>
    <w:p w:rsidR="000E4F95" w:rsidRPr="00172C04" w:rsidRDefault="000E4F95" w:rsidP="000E4F95">
      <w:pPr>
        <w:jc w:val="both"/>
        <w:rPr>
          <w:b/>
          <w:sz w:val="22"/>
        </w:rPr>
      </w:pPr>
    </w:p>
    <w:p w:rsidR="000E4F95" w:rsidRPr="00172C04" w:rsidRDefault="000E4F95" w:rsidP="000E4F95">
      <w:pPr>
        <w:jc w:val="both"/>
        <w:rPr>
          <w:b/>
        </w:rPr>
      </w:pPr>
      <w:r w:rsidRPr="00172C04">
        <w:rPr>
          <w:b/>
        </w:rPr>
        <w:t xml:space="preserve">5.1. </w:t>
      </w:r>
      <w:r w:rsidRPr="00172C04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44"/>
      </w:tblGrid>
      <w:tr w:rsidR="000E1A0D" w:rsidTr="00172C04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:rsidR="000E1A0D" w:rsidRDefault="007A70DC">
            <w:r>
              <w:t>- электронно-библиотечные системы (www.biblio-online.ru, www.e.lanbook.com , www.knigafund.ru , www.ibooks.ru и др.);</w:t>
            </w:r>
            <w:r>
              <w:br/>
              <w:t>- современная энциклопедия «</w:t>
            </w:r>
            <w:proofErr w:type="spellStart"/>
            <w:r>
              <w:t>Кругосвет</w:t>
            </w:r>
            <w:proofErr w:type="spellEnd"/>
            <w:r>
              <w:t>» (http://krugosvet.ru);</w:t>
            </w:r>
            <w:r>
              <w:br/>
              <w:t>- свободная энциклопедия «Википедия»  (http://ru.wikipedia.org).</w:t>
            </w:r>
          </w:p>
        </w:tc>
      </w:tr>
    </w:tbl>
    <w:p w:rsidR="000E4F95" w:rsidRPr="00271643" w:rsidRDefault="000E4F95" w:rsidP="000E4F95">
      <w:pPr>
        <w:jc w:val="both"/>
        <w:rPr>
          <w:color w:val="0066FF"/>
          <w:sz w:val="18"/>
        </w:rPr>
      </w:pPr>
    </w:p>
    <w:p w:rsidR="00786246" w:rsidRPr="00FF6679" w:rsidRDefault="00786246" w:rsidP="00786246">
      <w:pPr>
        <w:jc w:val="both"/>
        <w:rPr>
          <w:b/>
        </w:rPr>
      </w:pPr>
      <w:r w:rsidRPr="00FF6679">
        <w:rPr>
          <w:b/>
        </w:rPr>
        <w:t xml:space="preserve">5.2. </w:t>
      </w:r>
      <w:r w:rsidRPr="00FF6679">
        <w:rPr>
          <w:b/>
          <w:shd w:val="clear" w:color="auto" w:fill="FFFFFF"/>
        </w:rPr>
        <w:t>Перечень информационных технологий, используемых при осуществлении              образовательного процесса по дисциплине, включая перечень программного обеспечения и информационных справочных систем (при необходимости):</w:t>
      </w:r>
    </w:p>
    <w:p w:rsidR="00786246" w:rsidRDefault="00786246" w:rsidP="00786246">
      <w:pPr>
        <w:jc w:val="both"/>
        <w:rPr>
          <w:shd w:val="clear" w:color="auto" w:fill="FFFFFF"/>
        </w:rPr>
      </w:pPr>
    </w:p>
    <w:tbl>
      <w:tblPr>
        <w:tblW w:w="502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764"/>
        <w:gridCol w:w="4647"/>
      </w:tblGrid>
      <w:tr w:rsidR="00786246" w:rsidRPr="00DD5E24" w:rsidTr="00F65D10">
        <w:trPr>
          <w:trHeight w:val="227"/>
          <w:jc w:val="center"/>
        </w:trPr>
        <w:tc>
          <w:tcPr>
            <w:tcW w:w="2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6246" w:rsidRDefault="00786246" w:rsidP="00F65D10">
            <w:pPr>
              <w:jc w:val="center"/>
              <w:rPr>
                <w:sz w:val="22"/>
                <w:szCs w:val="22"/>
                <w:lang w:bidi="ru-RU"/>
              </w:rPr>
            </w:pPr>
            <w:r w:rsidRPr="00DD5E24">
              <w:rPr>
                <w:sz w:val="22"/>
                <w:szCs w:val="22"/>
                <w:lang w:bidi="ru-RU"/>
              </w:rPr>
              <w:t>Наи</w:t>
            </w:r>
            <w:r>
              <w:rPr>
                <w:sz w:val="22"/>
                <w:szCs w:val="22"/>
                <w:lang w:bidi="ru-RU"/>
              </w:rPr>
              <w:t>менование специальных помещений</w:t>
            </w:r>
          </w:p>
          <w:p w:rsidR="00786246" w:rsidRPr="00DD5E24" w:rsidRDefault="00786246" w:rsidP="00F65D10">
            <w:pPr>
              <w:jc w:val="center"/>
              <w:rPr>
                <w:sz w:val="22"/>
                <w:szCs w:val="22"/>
              </w:rPr>
            </w:pPr>
            <w:r w:rsidRPr="00DD5E24">
              <w:rPr>
                <w:sz w:val="22"/>
                <w:szCs w:val="22"/>
                <w:lang w:bidi="ru-RU"/>
              </w:rPr>
              <w:t>и помещений для самостоятельной работы</w:t>
            </w:r>
          </w:p>
        </w:tc>
        <w:tc>
          <w:tcPr>
            <w:tcW w:w="2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6246" w:rsidRPr="00DD5E24" w:rsidRDefault="00786246" w:rsidP="00786246">
            <w:pPr>
              <w:ind w:left="217" w:right="158"/>
              <w:jc w:val="center"/>
              <w:rPr>
                <w:sz w:val="22"/>
                <w:szCs w:val="22"/>
                <w:lang w:bidi="ru-RU"/>
              </w:rPr>
            </w:pPr>
            <w:r w:rsidRPr="00DD5E24">
              <w:rPr>
                <w:sz w:val="22"/>
                <w:szCs w:val="22"/>
                <w:lang w:bidi="ru-RU"/>
              </w:rPr>
              <w:t>Перечень лицензионного программного обеспечения. Реквизиты подтверждающего документа</w:t>
            </w:r>
          </w:p>
        </w:tc>
      </w:tr>
      <w:tr w:rsidR="00786246" w:rsidRPr="0008268F" w:rsidTr="00F65D10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786246" w:rsidRPr="00BE5FCC" w:rsidRDefault="00786246" w:rsidP="00786246">
            <w:pPr>
              <w:ind w:left="161" w:right="189"/>
              <w:jc w:val="both"/>
            </w:pPr>
            <w:r>
              <w:t xml:space="preserve">Аудитория 226 А - </w:t>
            </w:r>
            <w:r w:rsidRPr="007F4D58">
              <w:t>компьютерный класс</w:t>
            </w:r>
            <w:r>
              <w:t xml:space="preserve"> </w:t>
            </w:r>
            <w:r w:rsidRPr="00F75F68">
              <w:t>ООО «РН-Северная нефть»</w:t>
            </w:r>
            <w:r>
              <w:t>; учебная аудитория для проведения занятий семинарского типа, курсового проектирования (выполнения курсовых работ), групповых и индивидуальных консультаций, текущего контроля; аудитория для самостоятельной работы</w:t>
            </w:r>
          </w:p>
        </w:tc>
        <w:tc>
          <w:tcPr>
            <w:tcW w:w="2469" w:type="pct"/>
            <w:shd w:val="clear" w:color="auto" w:fill="FFFFFF"/>
          </w:tcPr>
          <w:p w:rsidR="00786246" w:rsidRDefault="00DC1C86" w:rsidP="00786246">
            <w:pPr>
              <w:ind w:left="217" w:right="158"/>
              <w:jc w:val="both"/>
            </w:pPr>
            <w:r w:rsidRPr="004869BD">
              <w:t xml:space="preserve">TOXI </w:t>
            </w:r>
            <w:proofErr w:type="spellStart"/>
            <w:r w:rsidRPr="004869BD">
              <w:t>Risk</w:t>
            </w:r>
            <w:proofErr w:type="spellEnd"/>
            <w:r w:rsidRPr="004869BD">
              <w:t>; «УПРЗА-Эколог 4.60»; компьютерная справочно-правовая программа «Консультант Плюс»</w:t>
            </w:r>
          </w:p>
        </w:tc>
      </w:tr>
    </w:tbl>
    <w:p w:rsidR="00786246" w:rsidRDefault="00786246" w:rsidP="009D2869">
      <w:pPr>
        <w:jc w:val="both"/>
        <w:rPr>
          <w:b/>
        </w:rPr>
      </w:pPr>
    </w:p>
    <w:p w:rsidR="00786246" w:rsidRPr="001606C8" w:rsidRDefault="00786246" w:rsidP="00786246">
      <w:pPr>
        <w:spacing w:after="240"/>
        <w:jc w:val="both"/>
      </w:pPr>
      <w:r>
        <w:rPr>
          <w:b/>
        </w:rPr>
        <w:t xml:space="preserve">6. </w:t>
      </w:r>
      <w:r w:rsidRPr="00A75ECC">
        <w:rPr>
          <w:b/>
        </w:rPr>
        <w:t>Ф</w:t>
      </w:r>
      <w:r w:rsidRPr="00A75ECC">
        <w:rPr>
          <w:b/>
          <w:shd w:val="clear" w:color="auto" w:fill="FFFFFF"/>
        </w:rPr>
        <w:t>онд оценочных средств для проведения текущей и промежуточной аттестации</w:t>
      </w:r>
      <w:r>
        <w:rPr>
          <w:b/>
          <w:shd w:val="clear" w:color="auto" w:fill="FFFFFF"/>
        </w:rPr>
        <w:t xml:space="preserve"> </w:t>
      </w:r>
      <w:r w:rsidRPr="00A75ECC">
        <w:rPr>
          <w:b/>
          <w:shd w:val="clear" w:color="auto" w:fill="FFFFFF"/>
        </w:rPr>
        <w:t>обучающихся по дисциплине</w:t>
      </w:r>
      <w:r>
        <w:rPr>
          <w:shd w:val="clear" w:color="auto" w:fill="FFFFFF"/>
        </w:rPr>
        <w:t xml:space="preserve"> представлен в Приложении.</w:t>
      </w:r>
    </w:p>
    <w:p w:rsidR="00786246" w:rsidRDefault="00786246" w:rsidP="00786246">
      <w:pPr>
        <w:spacing w:after="240"/>
        <w:jc w:val="both"/>
        <w:rPr>
          <w:b/>
        </w:rPr>
      </w:pPr>
      <w:r w:rsidRPr="00FF6679">
        <w:rPr>
          <w:b/>
        </w:rPr>
        <w:t>7. Описание материально-технической базы, необходимой для осуществления                образовательного процесса по дисциплине:</w:t>
      </w:r>
    </w:p>
    <w:tbl>
      <w:tblPr>
        <w:tblW w:w="502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764"/>
        <w:gridCol w:w="4647"/>
      </w:tblGrid>
      <w:tr w:rsidR="00786246" w:rsidRPr="009E363E" w:rsidTr="009D2869">
        <w:trPr>
          <w:trHeight w:val="227"/>
          <w:tblHeader/>
          <w:jc w:val="center"/>
        </w:trPr>
        <w:tc>
          <w:tcPr>
            <w:tcW w:w="2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6246" w:rsidRPr="009E363E" w:rsidRDefault="00786246" w:rsidP="00786246">
            <w:pPr>
              <w:ind w:left="161" w:right="189"/>
              <w:jc w:val="center"/>
            </w:pPr>
            <w:r w:rsidRPr="009E363E">
              <w:rPr>
                <w:lang w:bidi="ru-RU"/>
              </w:rPr>
              <w:t>Наименование специальных помещений и помещений для самостоятельной работы</w:t>
            </w:r>
          </w:p>
        </w:tc>
        <w:tc>
          <w:tcPr>
            <w:tcW w:w="2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6246" w:rsidRPr="009E363E" w:rsidRDefault="00786246" w:rsidP="00786246">
            <w:pPr>
              <w:ind w:left="217" w:right="158"/>
              <w:jc w:val="center"/>
            </w:pPr>
            <w:r w:rsidRPr="009E363E">
              <w:rPr>
                <w:lang w:bidi="ru-RU"/>
              </w:rPr>
              <w:t>Оснащенность специальных помещений и помещений для самостоятельной работы</w:t>
            </w:r>
          </w:p>
        </w:tc>
      </w:tr>
      <w:tr w:rsidR="00786246" w:rsidRPr="009E363E" w:rsidTr="00F65D10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786246" w:rsidRPr="00437478" w:rsidRDefault="00786246" w:rsidP="00786246">
            <w:pPr>
              <w:ind w:left="161" w:right="189"/>
              <w:jc w:val="both"/>
            </w:pPr>
            <w:r>
              <w:t>Аудитория 224 А – учебная и</w:t>
            </w:r>
            <w:r w:rsidRPr="00F75F68">
              <w:t>менная аудитория ООО «РН-Северная нефть»</w:t>
            </w:r>
            <w:r>
              <w:t>; учебная аудитория для проведения занятий лекционного и семинарского типов, групповых и индивидуальных консультаций, текущего контроля и промежуточной аттестации</w:t>
            </w:r>
          </w:p>
        </w:tc>
        <w:tc>
          <w:tcPr>
            <w:tcW w:w="2469" w:type="pct"/>
            <w:shd w:val="clear" w:color="auto" w:fill="FFFFFF"/>
          </w:tcPr>
          <w:p w:rsidR="00786246" w:rsidRPr="00C053D9" w:rsidRDefault="00786246" w:rsidP="00786246">
            <w:pPr>
              <w:ind w:left="217" w:right="158"/>
              <w:jc w:val="both"/>
            </w:pPr>
            <w:r>
              <w:t>Учебная мебель на 20 посадочных мест; видеоп</w:t>
            </w:r>
            <w:r w:rsidRPr="00C053D9">
              <w:t>роектор, ноутбук, экран,</w:t>
            </w:r>
            <w:r>
              <w:t xml:space="preserve"> маркерная доска</w:t>
            </w:r>
          </w:p>
        </w:tc>
      </w:tr>
      <w:tr w:rsidR="00786246" w:rsidRPr="009E363E" w:rsidTr="00F65D10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786246" w:rsidRPr="00BE5FCC" w:rsidRDefault="00786246" w:rsidP="00786246">
            <w:pPr>
              <w:ind w:left="161" w:right="189"/>
              <w:jc w:val="both"/>
            </w:pPr>
            <w:r>
              <w:t xml:space="preserve">Аудитория 226 А - </w:t>
            </w:r>
            <w:r w:rsidRPr="007F4D58">
              <w:t>компьютерный класс</w:t>
            </w:r>
            <w:r>
              <w:t xml:space="preserve"> </w:t>
            </w:r>
            <w:r w:rsidRPr="00F75F68">
              <w:t>ООО «РН-Северная нефть»</w:t>
            </w:r>
            <w:r>
              <w:t>; учебная аудитория для проведения занятий семинарского типа, курсового проектирования (выполнения курсовых работ), групповых и индивидуальных консультаций, текущего контроля; аудитория для самостоятельной работы</w:t>
            </w:r>
          </w:p>
        </w:tc>
        <w:tc>
          <w:tcPr>
            <w:tcW w:w="2469" w:type="pct"/>
            <w:shd w:val="clear" w:color="auto" w:fill="FFFFFF"/>
          </w:tcPr>
          <w:p w:rsidR="00786246" w:rsidRPr="00C053D9" w:rsidRDefault="00786246" w:rsidP="00786246">
            <w:pPr>
              <w:ind w:left="217" w:right="158"/>
              <w:jc w:val="both"/>
            </w:pPr>
            <w:r>
              <w:t>Учебная мебель на 10 посадочных мест; компьютеры – 9 шт.; видеопроектор;</w:t>
            </w:r>
            <w:r w:rsidRPr="00C053D9">
              <w:t xml:space="preserve"> экран</w:t>
            </w:r>
            <w:r>
              <w:t xml:space="preserve"> настенный;</w:t>
            </w:r>
            <w:r w:rsidRPr="00C053D9">
              <w:t xml:space="preserve"> ноутбук</w:t>
            </w:r>
            <w:r>
              <w:t>;</w:t>
            </w:r>
            <w:r w:rsidRPr="00C053D9">
              <w:t xml:space="preserve"> маркерная доска</w:t>
            </w:r>
          </w:p>
        </w:tc>
      </w:tr>
      <w:tr w:rsidR="00786246" w:rsidRPr="009E363E" w:rsidTr="00F65D10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786246" w:rsidRPr="00C04378" w:rsidRDefault="00786246" w:rsidP="00786246">
            <w:pPr>
              <w:ind w:left="161" w:right="189"/>
              <w:jc w:val="both"/>
            </w:pPr>
            <w:r>
              <w:t xml:space="preserve">Аудитория 118 А – учебная </w:t>
            </w:r>
            <w:r w:rsidRPr="00FF4129">
              <w:t>именн</w:t>
            </w:r>
            <w:r>
              <w:t>ая</w:t>
            </w:r>
            <w:r w:rsidRPr="00FF4129">
              <w:t xml:space="preserve"> лаборатори</w:t>
            </w:r>
            <w:r>
              <w:t>я АО «</w:t>
            </w:r>
            <w:proofErr w:type="spellStart"/>
            <w:r>
              <w:t>Транснефть</w:t>
            </w:r>
            <w:proofErr w:type="spellEnd"/>
            <w:r>
              <w:t>-Север»</w:t>
            </w:r>
            <w:r w:rsidRPr="00FF4129">
              <w:t xml:space="preserve"> «</w:t>
            </w:r>
            <w:r>
              <w:t>Охрана труда</w:t>
            </w:r>
            <w:r w:rsidRPr="00FF4129">
              <w:t xml:space="preserve">» </w:t>
            </w:r>
            <w:r>
              <w:t xml:space="preserve">- </w:t>
            </w:r>
            <w:r w:rsidRPr="00C04378">
              <w:t>учебная лаборатория для проведения занятий семинарского типа, лабораторных занятий</w:t>
            </w:r>
          </w:p>
        </w:tc>
        <w:tc>
          <w:tcPr>
            <w:tcW w:w="2469" w:type="pct"/>
            <w:shd w:val="clear" w:color="auto" w:fill="FFFFFF"/>
          </w:tcPr>
          <w:p w:rsidR="00786246" w:rsidRPr="0000634D" w:rsidRDefault="009D2869" w:rsidP="00786246">
            <w:pPr>
              <w:shd w:val="clear" w:color="auto" w:fill="FFFFFF"/>
              <w:ind w:left="217" w:right="158"/>
            </w:pPr>
            <w:r w:rsidRPr="004869BD">
              <w:t xml:space="preserve">Учебная мебель на 16 посадочных мест; видеопроектор; ноутбук; интерактивная доска; лабораторные установки:1) для изучения работы газоочистных систем; 2)для определения запыленности воздуха; 3)для изучения влияния шума; 4)по исследованию вибрации; 5)для изучения физических свойств светового потока, уф излучения и электронагревательных приборов; 6)для исследования освещенности; 7)для изучения средств защиты от тепловых излучений; 8)по защите от лазерного излучения; Приборы: анализатор шума и вибрации Ассистент; измеритель параметров микроклимата Метеоскоп-М с шаром для измерения; термометры; </w:t>
            </w:r>
            <w:proofErr w:type="spellStart"/>
            <w:r w:rsidRPr="004869BD">
              <w:t>яркомер</w:t>
            </w:r>
            <w:proofErr w:type="spellEnd"/>
            <w:r w:rsidRPr="004869BD">
              <w:t>; гигрометр; термоанемометр цифровой; люксметры</w:t>
            </w:r>
            <w:bookmarkStart w:id="0" w:name="_GoBack"/>
            <w:bookmarkEnd w:id="0"/>
          </w:p>
        </w:tc>
      </w:tr>
    </w:tbl>
    <w:p w:rsidR="00786246" w:rsidRPr="009D71C1" w:rsidRDefault="00786246" w:rsidP="00786246">
      <w:pPr>
        <w:jc w:val="both"/>
        <w:rPr>
          <w:b/>
        </w:rPr>
      </w:pPr>
    </w:p>
    <w:p w:rsidR="00786246" w:rsidRPr="00773C52" w:rsidRDefault="00786246" w:rsidP="00786246">
      <w:pPr>
        <w:spacing w:line="288" w:lineRule="auto"/>
        <w:jc w:val="both"/>
        <w:sectPr w:rsidR="00786246" w:rsidRPr="00773C52" w:rsidSect="00D10661">
          <w:footerReference w:type="first" r:id="rId25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0B2F66" w:rsidRPr="009344AB" w:rsidRDefault="000B2F66" w:rsidP="000B2F66">
      <w:pPr>
        <w:jc w:val="center"/>
        <w:rPr>
          <w:b/>
        </w:rPr>
      </w:pPr>
      <w:r w:rsidRPr="009344AB">
        <w:rPr>
          <w:b/>
        </w:rPr>
        <w:t>8. Лист актуализации</w:t>
      </w:r>
    </w:p>
    <w:p w:rsidR="000B2F66" w:rsidRPr="0045671A" w:rsidRDefault="000B2F66" w:rsidP="000B2F66">
      <w:pPr>
        <w:jc w:val="both"/>
        <w:rPr>
          <w:u w:val="single"/>
        </w:rPr>
      </w:pPr>
    </w:p>
    <w:p w:rsidR="000B2F66" w:rsidRPr="00550A97" w:rsidRDefault="000B2F66" w:rsidP="000B2F66">
      <w:pPr>
        <w:jc w:val="both"/>
      </w:pPr>
      <w:r w:rsidRPr="00550A97">
        <w:rPr>
          <w:rFonts w:ascii="Segoe Script" w:hAnsi="Segoe Script"/>
        </w:rPr>
        <w:t>_________________</w:t>
      </w:r>
      <w:r w:rsidRPr="00550A97">
        <w:t>   учебный год</w:t>
      </w:r>
    </w:p>
    <w:p w:rsidR="000B2F66" w:rsidRPr="00550A97" w:rsidRDefault="000B2F66" w:rsidP="000B2F66">
      <w:pPr>
        <w:jc w:val="both"/>
      </w:pPr>
      <w:r w:rsidRPr="00550A97">
        <w:t>В рабочую программу вносятся следующие изменения:</w:t>
      </w:r>
    </w:p>
    <w:p w:rsidR="000B2F66" w:rsidRPr="00550A97" w:rsidRDefault="000B2F66" w:rsidP="000B2F66">
      <w:pPr>
        <w:tabs>
          <w:tab w:val="left" w:leader="underscore" w:pos="10260"/>
        </w:tabs>
        <w:spacing w:line="288" w:lineRule="auto"/>
        <w:jc w:val="both"/>
      </w:pPr>
      <w:r w:rsidRPr="00550A97">
        <w:t>____________________________________________________________________________</w:t>
      </w:r>
    </w:p>
    <w:p w:rsidR="000B2F66" w:rsidRPr="00550A97" w:rsidRDefault="000B2F66" w:rsidP="000B2F66">
      <w:pPr>
        <w:tabs>
          <w:tab w:val="left" w:leader="underscore" w:pos="10260"/>
        </w:tabs>
        <w:spacing w:line="288" w:lineRule="auto"/>
        <w:jc w:val="both"/>
      </w:pPr>
      <w:r w:rsidRPr="00550A97">
        <w:t>___________________________________________________________________________________________________________________________________________________________________________________________________________</w:t>
      </w:r>
      <w:r>
        <w:t>___________________________</w:t>
      </w:r>
    </w:p>
    <w:p w:rsidR="000B2F66" w:rsidRPr="00550A97" w:rsidRDefault="000B2F66" w:rsidP="000B2F66">
      <w:pPr>
        <w:tabs>
          <w:tab w:val="left" w:leader="underscore" w:pos="10260"/>
        </w:tabs>
        <w:spacing w:line="288" w:lineRule="auto"/>
        <w:jc w:val="both"/>
      </w:pPr>
      <w:r w:rsidRPr="00550A97">
        <w:t>ФОС обновлен</w:t>
      </w:r>
    </w:p>
    <w:p w:rsidR="000B2F66" w:rsidRPr="00550A97" w:rsidRDefault="000B2F66" w:rsidP="000B2F66">
      <w:pPr>
        <w:spacing w:line="288" w:lineRule="auto"/>
        <w:jc w:val="both"/>
      </w:pPr>
      <w:r w:rsidRPr="00550A97">
        <w:t>Рабочая программа рассмотрена на заседании кафедры ________________________</w:t>
      </w:r>
    </w:p>
    <w:p w:rsidR="000B2F66" w:rsidRPr="00550A97" w:rsidRDefault="000B2F66" w:rsidP="000B2F66">
      <w:pPr>
        <w:spacing w:line="288" w:lineRule="auto"/>
        <w:jc w:val="both"/>
      </w:pPr>
      <w:proofErr w:type="gramStart"/>
      <w:r w:rsidRPr="00550A97">
        <w:t>протокол</w:t>
      </w:r>
      <w:proofErr w:type="gramEnd"/>
      <w:r w:rsidRPr="00550A97">
        <w:t xml:space="preserve"> № _________от </w:t>
      </w:r>
      <w:r w:rsidRPr="00550A97">
        <w:rPr>
          <w:rFonts w:ascii="Segoe Script" w:hAnsi="Segoe Script"/>
        </w:rPr>
        <w:t>________________________</w:t>
      </w:r>
    </w:p>
    <w:p w:rsidR="000B2F66" w:rsidRPr="00550A97" w:rsidRDefault="000B2F66" w:rsidP="000B2F66">
      <w:pPr>
        <w:spacing w:line="288" w:lineRule="auto"/>
        <w:jc w:val="both"/>
      </w:pPr>
      <w:r w:rsidRPr="00550A97">
        <w:t>Заведующий кафедрой ____________________________________</w:t>
      </w:r>
    </w:p>
    <w:p w:rsidR="000B2F66" w:rsidRPr="00550A97" w:rsidRDefault="000B2F66" w:rsidP="000B2F66">
      <w:pPr>
        <w:spacing w:line="288" w:lineRule="auto"/>
        <w:jc w:val="both"/>
      </w:pPr>
      <w:r w:rsidRPr="00550A97">
        <w:t>"___"__</w:t>
      </w:r>
      <w:r>
        <w:t>____</w:t>
      </w:r>
      <w:r w:rsidRPr="00550A97">
        <w:t xml:space="preserve">________ 20 </w:t>
      </w:r>
      <w:r>
        <w:t>_</w:t>
      </w:r>
      <w:r w:rsidRPr="00550A97">
        <w:t>__г.</w:t>
      </w:r>
    </w:p>
    <w:p w:rsidR="000B2F66" w:rsidRPr="009305A3" w:rsidRDefault="000B2F66" w:rsidP="000B2F66">
      <w:pPr>
        <w:jc w:val="both"/>
      </w:pPr>
    </w:p>
    <w:p w:rsidR="000B2F66" w:rsidRDefault="000B2F66" w:rsidP="000B2F66">
      <w:pPr>
        <w:jc w:val="both"/>
      </w:pPr>
    </w:p>
    <w:p w:rsidR="000B2F66" w:rsidRDefault="000B2F66" w:rsidP="000B2F66">
      <w:pPr>
        <w:jc w:val="both"/>
      </w:pPr>
    </w:p>
    <w:p w:rsidR="000B2F66" w:rsidRDefault="000B2F66" w:rsidP="000B2F66">
      <w:pPr>
        <w:jc w:val="both"/>
      </w:pPr>
    </w:p>
    <w:p w:rsidR="000B2F66" w:rsidRDefault="000B2F66" w:rsidP="000B2F66">
      <w:pPr>
        <w:jc w:val="both"/>
      </w:pPr>
      <w:r>
        <w:t>______/______ учебный год</w:t>
      </w:r>
    </w:p>
    <w:p w:rsidR="000B2F66" w:rsidRDefault="000B2F66" w:rsidP="000B2F66">
      <w:pPr>
        <w:jc w:val="both"/>
      </w:pPr>
      <w:r>
        <w:t>В рабочую программу вносятся следующие изменения:</w:t>
      </w:r>
    </w:p>
    <w:p w:rsidR="000B2F66" w:rsidRDefault="000B2F66" w:rsidP="000B2F66">
      <w:pPr>
        <w:tabs>
          <w:tab w:val="left" w:leader="underscore" w:pos="10260"/>
        </w:tabs>
        <w:spacing w:line="288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B2F66" w:rsidRDefault="000B2F66" w:rsidP="000B2F66">
      <w:pPr>
        <w:tabs>
          <w:tab w:val="left" w:leader="underscore" w:pos="10260"/>
        </w:tabs>
        <w:spacing w:line="288" w:lineRule="auto"/>
        <w:jc w:val="both"/>
      </w:pPr>
      <w:r>
        <w:t>ФОС обновлен</w:t>
      </w:r>
    </w:p>
    <w:p w:rsidR="000B2F66" w:rsidRDefault="000B2F66" w:rsidP="000B2F66">
      <w:pPr>
        <w:spacing w:line="288" w:lineRule="auto"/>
      </w:pPr>
      <w:r>
        <w:t>Рабочая программа рассмотрена на заседании кафедры_____________________________</w:t>
      </w:r>
    </w:p>
    <w:p w:rsidR="000B2F66" w:rsidRDefault="000B2F66" w:rsidP="000B2F66">
      <w:pPr>
        <w:spacing w:line="288" w:lineRule="auto"/>
        <w:jc w:val="both"/>
      </w:pPr>
      <w:proofErr w:type="gramStart"/>
      <w:r>
        <w:t>протокол</w:t>
      </w:r>
      <w:proofErr w:type="gramEnd"/>
      <w:r>
        <w:t xml:space="preserve"> №___________от ________________</w:t>
      </w:r>
    </w:p>
    <w:p w:rsidR="000B2F66" w:rsidRDefault="000B2F66" w:rsidP="000B2F66">
      <w:pPr>
        <w:spacing w:line="288" w:lineRule="auto"/>
      </w:pPr>
      <w:r>
        <w:t>Заведующий кафедрой ________________________________________________________</w:t>
      </w:r>
    </w:p>
    <w:p w:rsidR="000B2F66" w:rsidRDefault="000B2F66" w:rsidP="000B2F66">
      <w:pPr>
        <w:spacing w:line="288" w:lineRule="auto"/>
        <w:jc w:val="both"/>
      </w:pPr>
      <w:r>
        <w:t>"_____"______________ 20 ____г.</w:t>
      </w:r>
    </w:p>
    <w:p w:rsidR="000B2F66" w:rsidRDefault="000B2F66" w:rsidP="000B2F66">
      <w:pPr>
        <w:jc w:val="both"/>
      </w:pPr>
    </w:p>
    <w:p w:rsidR="000B2F66" w:rsidRDefault="000B2F66" w:rsidP="000B2F66">
      <w:pPr>
        <w:jc w:val="both"/>
      </w:pPr>
    </w:p>
    <w:p w:rsidR="000B2F66" w:rsidRDefault="000B2F66" w:rsidP="000B2F66">
      <w:pPr>
        <w:jc w:val="both"/>
      </w:pPr>
    </w:p>
    <w:p w:rsidR="000B2F66" w:rsidRDefault="000B2F66" w:rsidP="000B2F66">
      <w:pPr>
        <w:jc w:val="both"/>
      </w:pPr>
      <w:r>
        <w:t>______/______ учебный год</w:t>
      </w:r>
    </w:p>
    <w:p w:rsidR="000B2F66" w:rsidRDefault="000B2F66" w:rsidP="000B2F66">
      <w:pPr>
        <w:jc w:val="both"/>
      </w:pPr>
      <w:r>
        <w:t>В рабочую программу вносятся следующие изменения:</w:t>
      </w:r>
    </w:p>
    <w:p w:rsidR="000B2F66" w:rsidRDefault="000B2F66" w:rsidP="000B2F66">
      <w:pPr>
        <w:tabs>
          <w:tab w:val="left" w:leader="underscore" w:pos="10260"/>
        </w:tabs>
        <w:spacing w:line="288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B2F66" w:rsidRDefault="000B2F66" w:rsidP="000B2F66">
      <w:pPr>
        <w:tabs>
          <w:tab w:val="left" w:leader="underscore" w:pos="10260"/>
        </w:tabs>
        <w:spacing w:line="288" w:lineRule="auto"/>
        <w:jc w:val="both"/>
      </w:pPr>
      <w:r>
        <w:t>ФОС обновлен</w:t>
      </w:r>
    </w:p>
    <w:p w:rsidR="000B2F66" w:rsidRDefault="000B2F66" w:rsidP="000B2F66">
      <w:pPr>
        <w:spacing w:line="288" w:lineRule="auto"/>
        <w:jc w:val="both"/>
      </w:pPr>
      <w:r>
        <w:t>Рабочая программа рассмотрена на заседании кафедры_____________________________</w:t>
      </w:r>
    </w:p>
    <w:p w:rsidR="000B2F66" w:rsidRDefault="000B2F66" w:rsidP="000B2F66">
      <w:pPr>
        <w:spacing w:line="288" w:lineRule="auto"/>
        <w:jc w:val="both"/>
      </w:pPr>
      <w:proofErr w:type="gramStart"/>
      <w:r>
        <w:t>протокол</w:t>
      </w:r>
      <w:proofErr w:type="gramEnd"/>
      <w:r>
        <w:t xml:space="preserve"> №___________от ________________</w:t>
      </w:r>
    </w:p>
    <w:p w:rsidR="000B2F66" w:rsidRDefault="000B2F66" w:rsidP="000B2F66">
      <w:pPr>
        <w:spacing w:line="288" w:lineRule="auto"/>
        <w:jc w:val="both"/>
      </w:pPr>
      <w:r>
        <w:t>Заведующий кафедрой ________________________________________________________</w:t>
      </w:r>
    </w:p>
    <w:p w:rsidR="000B2F66" w:rsidRDefault="000B2F66" w:rsidP="000B2F66">
      <w:pPr>
        <w:spacing w:line="288" w:lineRule="auto"/>
        <w:jc w:val="both"/>
      </w:pPr>
      <w:r>
        <w:t>"_____"______________ 20 ____г.</w:t>
      </w:r>
    </w:p>
    <w:p w:rsidR="000B2F66" w:rsidRDefault="000B2F66" w:rsidP="00743029">
      <w:pPr>
        <w:spacing w:line="288" w:lineRule="auto"/>
        <w:jc w:val="right"/>
      </w:pPr>
    </w:p>
    <w:p w:rsidR="000B2F66" w:rsidRDefault="000B2F66" w:rsidP="00743029">
      <w:pPr>
        <w:spacing w:line="288" w:lineRule="auto"/>
        <w:jc w:val="right"/>
      </w:pPr>
    </w:p>
    <w:p w:rsidR="000B2F66" w:rsidRDefault="000B2F66" w:rsidP="00743029">
      <w:pPr>
        <w:spacing w:line="288" w:lineRule="auto"/>
        <w:jc w:val="right"/>
      </w:pPr>
    </w:p>
    <w:p w:rsidR="00743029" w:rsidRPr="00743029" w:rsidRDefault="00172C04" w:rsidP="00743029">
      <w:pPr>
        <w:spacing w:line="288" w:lineRule="auto"/>
        <w:jc w:val="right"/>
      </w:pPr>
      <w:r>
        <w:t>Приложение</w:t>
      </w:r>
    </w:p>
    <w:p w:rsidR="00743029" w:rsidRPr="007A70DC" w:rsidRDefault="00743029" w:rsidP="008B02EA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  <w:r w:rsidRPr="007A70DC">
        <w:rPr>
          <w:rFonts w:ascii="Times New Roman" w:hAnsi="Times New Roman"/>
          <w:b w:val="0"/>
          <w:bCs w:val="0"/>
          <w:sz w:val="24"/>
          <w:szCs w:val="24"/>
        </w:rPr>
        <w:t xml:space="preserve">                      </w:t>
      </w:r>
      <w:r w:rsidR="00635651" w:rsidRPr="007A70DC">
        <w:rPr>
          <w:rFonts w:ascii="Times New Roman" w:hAnsi="Times New Roman"/>
          <w:b w:val="0"/>
          <w:bCs w:val="0"/>
          <w:sz w:val="24"/>
          <w:szCs w:val="24"/>
        </w:rPr>
        <w:t xml:space="preserve">                            </w:t>
      </w:r>
    </w:p>
    <w:p w:rsidR="000B2F66" w:rsidRPr="004D60D0" w:rsidRDefault="00431833" w:rsidP="000B2F66">
      <w:pPr>
        <w:contextualSpacing/>
        <w:jc w:val="center"/>
        <w:rPr>
          <w:bCs/>
          <w:sz w:val="28"/>
          <w:szCs w:val="28"/>
        </w:rPr>
      </w:pPr>
      <w:r w:rsidRPr="0059504B">
        <w:tab/>
      </w:r>
      <w:r w:rsidR="000B2F66" w:rsidRPr="004D60D0">
        <w:rPr>
          <w:bCs/>
          <w:sz w:val="28"/>
          <w:szCs w:val="28"/>
        </w:rPr>
        <w:t>Технологический факультет</w:t>
      </w:r>
    </w:p>
    <w:p w:rsidR="00431833" w:rsidRPr="0059504B" w:rsidRDefault="00431833" w:rsidP="00431833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Cs w:val="24"/>
        </w:rPr>
      </w:pPr>
      <w:r w:rsidRPr="0059504B">
        <w:rPr>
          <w:rFonts w:ascii="Times New Roman" w:hAnsi="Times New Roman"/>
          <w:b w:val="0"/>
          <w:bCs w:val="0"/>
          <w:szCs w:val="24"/>
        </w:rPr>
        <w:t xml:space="preserve">                                                  </w:t>
      </w:r>
    </w:p>
    <w:p w:rsidR="00431833" w:rsidRPr="0059504B" w:rsidRDefault="00431833" w:rsidP="00431833">
      <w:pPr>
        <w:spacing w:line="264" w:lineRule="auto"/>
        <w:jc w:val="center"/>
        <w:rPr>
          <w:sz w:val="28"/>
        </w:rPr>
      </w:pPr>
      <w:r w:rsidRPr="0059504B">
        <w:rPr>
          <w:sz w:val="28"/>
        </w:rPr>
        <w:t xml:space="preserve">Кафедра промышленной безопасности и охраны окружающей среды </w:t>
      </w:r>
    </w:p>
    <w:p w:rsidR="00743029" w:rsidRPr="007A70DC" w:rsidRDefault="00743029" w:rsidP="00A2634C">
      <w:pPr>
        <w:jc w:val="center"/>
      </w:pPr>
    </w:p>
    <w:p w:rsidR="00743029" w:rsidRPr="007A70DC" w:rsidRDefault="00743029" w:rsidP="00743029">
      <w:pPr>
        <w:jc w:val="center"/>
        <w:rPr>
          <w:b/>
          <w:sz w:val="36"/>
          <w:szCs w:val="36"/>
        </w:rPr>
      </w:pPr>
    </w:p>
    <w:p w:rsidR="00786246" w:rsidRDefault="00786246" w:rsidP="00743029">
      <w:pPr>
        <w:jc w:val="center"/>
        <w:rPr>
          <w:b/>
          <w:sz w:val="32"/>
          <w:szCs w:val="32"/>
        </w:rPr>
      </w:pPr>
    </w:p>
    <w:p w:rsidR="00786246" w:rsidRDefault="00786246" w:rsidP="00743029">
      <w:pPr>
        <w:jc w:val="center"/>
        <w:rPr>
          <w:b/>
          <w:sz w:val="32"/>
          <w:szCs w:val="32"/>
        </w:rPr>
      </w:pPr>
    </w:p>
    <w:p w:rsidR="00786246" w:rsidRDefault="00786246" w:rsidP="00743029">
      <w:pPr>
        <w:jc w:val="center"/>
        <w:rPr>
          <w:b/>
          <w:sz w:val="32"/>
          <w:szCs w:val="32"/>
        </w:rPr>
      </w:pPr>
    </w:p>
    <w:p w:rsidR="00786246" w:rsidRDefault="00786246" w:rsidP="00743029">
      <w:pPr>
        <w:jc w:val="center"/>
        <w:rPr>
          <w:b/>
          <w:sz w:val="32"/>
          <w:szCs w:val="32"/>
        </w:rPr>
      </w:pPr>
    </w:p>
    <w:p w:rsidR="00786246" w:rsidRDefault="00786246" w:rsidP="00743029">
      <w:pPr>
        <w:jc w:val="center"/>
        <w:rPr>
          <w:b/>
          <w:sz w:val="32"/>
          <w:szCs w:val="32"/>
        </w:rPr>
      </w:pPr>
    </w:p>
    <w:p w:rsidR="00786246" w:rsidRDefault="00786246" w:rsidP="00743029">
      <w:pPr>
        <w:jc w:val="center"/>
        <w:rPr>
          <w:b/>
          <w:sz w:val="32"/>
          <w:szCs w:val="32"/>
        </w:rPr>
      </w:pPr>
    </w:p>
    <w:p w:rsidR="00786246" w:rsidRDefault="00786246" w:rsidP="00743029">
      <w:pPr>
        <w:jc w:val="center"/>
        <w:rPr>
          <w:b/>
          <w:sz w:val="32"/>
          <w:szCs w:val="32"/>
        </w:rPr>
      </w:pPr>
    </w:p>
    <w:p w:rsidR="00786246" w:rsidRDefault="00786246" w:rsidP="00743029">
      <w:pPr>
        <w:jc w:val="center"/>
        <w:rPr>
          <w:b/>
          <w:sz w:val="32"/>
          <w:szCs w:val="32"/>
        </w:rPr>
      </w:pPr>
    </w:p>
    <w:p w:rsidR="00786246" w:rsidRDefault="00786246" w:rsidP="00743029">
      <w:pPr>
        <w:jc w:val="center"/>
        <w:rPr>
          <w:b/>
          <w:sz w:val="32"/>
          <w:szCs w:val="32"/>
        </w:rPr>
      </w:pPr>
    </w:p>
    <w:p w:rsidR="00743029" w:rsidRPr="007A70DC" w:rsidRDefault="00743029" w:rsidP="00743029">
      <w:pPr>
        <w:jc w:val="center"/>
        <w:rPr>
          <w:b/>
          <w:sz w:val="32"/>
          <w:szCs w:val="32"/>
        </w:rPr>
      </w:pPr>
      <w:r w:rsidRPr="00F347FF">
        <w:rPr>
          <w:b/>
          <w:sz w:val="32"/>
          <w:szCs w:val="32"/>
        </w:rPr>
        <w:t>ФОНД</w:t>
      </w:r>
      <w:r w:rsidRPr="007A70DC">
        <w:rPr>
          <w:b/>
          <w:sz w:val="32"/>
          <w:szCs w:val="32"/>
        </w:rPr>
        <w:t xml:space="preserve"> </w:t>
      </w:r>
      <w:r w:rsidRPr="00F347FF">
        <w:rPr>
          <w:b/>
          <w:sz w:val="32"/>
          <w:szCs w:val="32"/>
        </w:rPr>
        <w:t>ОЦЕНОЧНЫХ</w:t>
      </w:r>
      <w:r w:rsidRPr="007A70DC">
        <w:rPr>
          <w:b/>
          <w:sz w:val="32"/>
          <w:szCs w:val="32"/>
        </w:rPr>
        <w:t xml:space="preserve"> </w:t>
      </w:r>
      <w:r w:rsidRPr="00F347FF">
        <w:rPr>
          <w:b/>
          <w:sz w:val="32"/>
          <w:szCs w:val="32"/>
        </w:rPr>
        <w:t>СРЕДСТВ</w:t>
      </w:r>
    </w:p>
    <w:p w:rsidR="00743029" w:rsidRPr="007A70DC" w:rsidRDefault="00743029" w:rsidP="00743029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 w:rsidRPr="00F347FF">
        <w:rPr>
          <w:rFonts w:ascii="Times New Roman" w:hAnsi="Times New Roman"/>
          <w:sz w:val="32"/>
          <w:szCs w:val="32"/>
        </w:rPr>
        <w:t>ПО</w:t>
      </w:r>
      <w:r w:rsidRPr="007A70DC">
        <w:rPr>
          <w:rFonts w:ascii="Times New Roman" w:hAnsi="Times New Roman"/>
          <w:sz w:val="32"/>
          <w:szCs w:val="32"/>
        </w:rPr>
        <w:t xml:space="preserve"> </w:t>
      </w:r>
      <w:r w:rsidRPr="00F347FF">
        <w:rPr>
          <w:rFonts w:ascii="Times New Roman" w:hAnsi="Times New Roman"/>
          <w:sz w:val="32"/>
          <w:szCs w:val="32"/>
        </w:rPr>
        <w:t>ДИСЦИПЛИНЕ</w:t>
      </w:r>
    </w:p>
    <w:p w:rsidR="00743029" w:rsidRPr="007A70DC" w:rsidRDefault="008B02EA" w:rsidP="00743029">
      <w:pPr>
        <w:pStyle w:val="4"/>
        <w:spacing w:line="360" w:lineRule="auto"/>
        <w:jc w:val="center"/>
        <w:rPr>
          <w:rFonts w:ascii="Times New Roman" w:hAnsi="Times New Roman"/>
          <w:sz w:val="32"/>
          <w:szCs w:val="32"/>
        </w:rPr>
      </w:pPr>
      <w:r w:rsidRPr="00A277E1">
        <w:rPr>
          <w:rFonts w:ascii="Times New Roman" w:hAnsi="Times New Roman"/>
          <w:sz w:val="32"/>
          <w:szCs w:val="32"/>
          <w:lang w:val="en-US"/>
        </w:rPr>
        <w:t>   </w:t>
      </w:r>
      <w:r w:rsidRPr="007A70DC">
        <w:rPr>
          <w:rFonts w:ascii="Times New Roman" w:hAnsi="Times New Roman"/>
          <w:sz w:val="32"/>
          <w:szCs w:val="32"/>
        </w:rPr>
        <w:t>Специальная оценка условий труда</w:t>
      </w:r>
    </w:p>
    <w:p w:rsidR="00431833" w:rsidRPr="0059504B" w:rsidRDefault="00431833" w:rsidP="00431833">
      <w:pPr>
        <w:jc w:val="center"/>
        <w:rPr>
          <w:sz w:val="28"/>
        </w:rPr>
      </w:pPr>
      <w:r w:rsidRPr="0059504B">
        <w:rPr>
          <w:sz w:val="28"/>
        </w:rPr>
        <w:t>Направление подготовки 20.03.01 Техносферная безопасность</w:t>
      </w:r>
    </w:p>
    <w:p w:rsidR="00431833" w:rsidRPr="0059504B" w:rsidRDefault="00431833" w:rsidP="00431833">
      <w:pPr>
        <w:jc w:val="center"/>
        <w:rPr>
          <w:sz w:val="28"/>
        </w:rPr>
      </w:pPr>
    </w:p>
    <w:p w:rsidR="00431833" w:rsidRPr="0059504B" w:rsidRDefault="00431833" w:rsidP="00431833">
      <w:pPr>
        <w:spacing w:line="360" w:lineRule="auto"/>
        <w:jc w:val="center"/>
        <w:rPr>
          <w:sz w:val="28"/>
          <w:vertAlign w:val="superscript"/>
        </w:rPr>
      </w:pPr>
      <w:r w:rsidRPr="0059504B">
        <w:rPr>
          <w:sz w:val="28"/>
        </w:rPr>
        <w:t>Профиль подготовки Безопасность технологических процессов и производств</w:t>
      </w:r>
    </w:p>
    <w:p w:rsidR="00431833" w:rsidRDefault="00431833" w:rsidP="00431833">
      <w:pPr>
        <w:rPr>
          <w:sz w:val="28"/>
          <w:szCs w:val="28"/>
        </w:rPr>
      </w:pPr>
    </w:p>
    <w:p w:rsidR="00431833" w:rsidRDefault="00431833" w:rsidP="00431833">
      <w:pPr>
        <w:rPr>
          <w:sz w:val="28"/>
          <w:szCs w:val="28"/>
        </w:rPr>
      </w:pPr>
    </w:p>
    <w:p w:rsidR="00431833" w:rsidRDefault="00431833" w:rsidP="00431833">
      <w:pPr>
        <w:rPr>
          <w:sz w:val="28"/>
          <w:szCs w:val="28"/>
        </w:rPr>
      </w:pPr>
    </w:p>
    <w:p w:rsidR="00431833" w:rsidRDefault="00431833" w:rsidP="00431833">
      <w:pPr>
        <w:rPr>
          <w:sz w:val="28"/>
          <w:szCs w:val="28"/>
        </w:rPr>
      </w:pPr>
    </w:p>
    <w:p w:rsidR="00431833" w:rsidRDefault="00431833" w:rsidP="00431833">
      <w:pPr>
        <w:rPr>
          <w:sz w:val="28"/>
          <w:szCs w:val="28"/>
        </w:rPr>
      </w:pPr>
    </w:p>
    <w:p w:rsidR="00743029" w:rsidRDefault="00743029" w:rsidP="00743029">
      <w:pPr>
        <w:spacing w:line="360" w:lineRule="auto"/>
        <w:jc w:val="center"/>
        <w:rPr>
          <w:sz w:val="28"/>
          <w:szCs w:val="28"/>
        </w:rPr>
      </w:pPr>
    </w:p>
    <w:p w:rsidR="00786246" w:rsidRDefault="00786246" w:rsidP="00743029">
      <w:pPr>
        <w:spacing w:line="360" w:lineRule="auto"/>
        <w:jc w:val="center"/>
        <w:rPr>
          <w:sz w:val="28"/>
          <w:szCs w:val="28"/>
        </w:rPr>
      </w:pPr>
    </w:p>
    <w:p w:rsidR="00786246" w:rsidRDefault="00786246" w:rsidP="00743029">
      <w:pPr>
        <w:spacing w:line="360" w:lineRule="auto"/>
        <w:jc w:val="center"/>
        <w:rPr>
          <w:sz w:val="28"/>
          <w:szCs w:val="28"/>
        </w:rPr>
      </w:pPr>
    </w:p>
    <w:p w:rsidR="00786246" w:rsidRDefault="00786246" w:rsidP="00743029">
      <w:pPr>
        <w:spacing w:line="360" w:lineRule="auto"/>
        <w:jc w:val="center"/>
        <w:rPr>
          <w:sz w:val="28"/>
          <w:szCs w:val="28"/>
        </w:rPr>
      </w:pPr>
    </w:p>
    <w:p w:rsidR="001D20B0" w:rsidRDefault="001D20B0" w:rsidP="00743029">
      <w:pPr>
        <w:spacing w:line="360" w:lineRule="auto"/>
        <w:jc w:val="center"/>
        <w:rPr>
          <w:sz w:val="28"/>
          <w:szCs w:val="28"/>
        </w:rPr>
      </w:pPr>
    </w:p>
    <w:p w:rsidR="001D20B0" w:rsidRDefault="001D20B0" w:rsidP="00743029">
      <w:pPr>
        <w:spacing w:line="360" w:lineRule="auto"/>
        <w:jc w:val="center"/>
        <w:rPr>
          <w:sz w:val="28"/>
          <w:szCs w:val="28"/>
        </w:rPr>
      </w:pPr>
    </w:p>
    <w:p w:rsidR="000B2F66" w:rsidRDefault="000B2F66" w:rsidP="00743029">
      <w:pPr>
        <w:spacing w:line="360" w:lineRule="auto"/>
        <w:jc w:val="center"/>
        <w:rPr>
          <w:sz w:val="28"/>
          <w:szCs w:val="28"/>
        </w:rPr>
      </w:pPr>
    </w:p>
    <w:p w:rsidR="001D20B0" w:rsidRDefault="001D20B0" w:rsidP="00743029">
      <w:pPr>
        <w:spacing w:line="360" w:lineRule="auto"/>
        <w:jc w:val="center"/>
        <w:rPr>
          <w:sz w:val="28"/>
          <w:szCs w:val="28"/>
        </w:rPr>
      </w:pPr>
    </w:p>
    <w:p w:rsidR="001D20B0" w:rsidRDefault="001D20B0" w:rsidP="00743029">
      <w:pPr>
        <w:spacing w:line="360" w:lineRule="auto"/>
        <w:jc w:val="center"/>
        <w:rPr>
          <w:sz w:val="28"/>
          <w:szCs w:val="28"/>
        </w:rPr>
      </w:pPr>
    </w:p>
    <w:p w:rsidR="00B76178" w:rsidRPr="0054176E" w:rsidRDefault="00B76178" w:rsidP="00B76178">
      <w:pPr>
        <w:numPr>
          <w:ilvl w:val="0"/>
          <w:numId w:val="2"/>
        </w:numPr>
        <w:spacing w:line="360" w:lineRule="auto"/>
        <w:jc w:val="center"/>
        <w:rPr>
          <w:b/>
          <w:szCs w:val="28"/>
        </w:rPr>
      </w:pPr>
      <w:r w:rsidRPr="0054176E">
        <w:rPr>
          <w:b/>
          <w:szCs w:val="28"/>
        </w:rPr>
        <w:t xml:space="preserve">Перечень компетенций и этапы их формирования 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10"/>
        <w:gridCol w:w="2410"/>
        <w:gridCol w:w="4536"/>
      </w:tblGrid>
      <w:tr w:rsidR="00F4735D" w:rsidRPr="001A6A22" w:rsidTr="00773BDE">
        <w:trPr>
          <w:tblHeader/>
        </w:trPr>
        <w:tc>
          <w:tcPr>
            <w:tcW w:w="2410" w:type="dxa"/>
            <w:vAlign w:val="center"/>
          </w:tcPr>
          <w:p w:rsidR="00F4735D" w:rsidRPr="001A6A22" w:rsidRDefault="00F4735D" w:rsidP="00EF4425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1A6A22">
              <w:rPr>
                <w:b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2410" w:type="dxa"/>
            <w:vAlign w:val="center"/>
          </w:tcPr>
          <w:p w:rsidR="00F4735D" w:rsidRPr="001A6A22" w:rsidRDefault="00F4735D" w:rsidP="00EF4425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1A6A22">
              <w:rPr>
                <w:b/>
                <w:sz w:val="20"/>
                <w:szCs w:val="20"/>
              </w:rPr>
              <w:t>Этапы формирования компетенции (семестр/ тема дисциплины)</w:t>
            </w:r>
          </w:p>
        </w:tc>
        <w:tc>
          <w:tcPr>
            <w:tcW w:w="4536" w:type="dxa"/>
            <w:vAlign w:val="center"/>
          </w:tcPr>
          <w:p w:rsidR="00F4735D" w:rsidRPr="001A6A22" w:rsidRDefault="00F4735D" w:rsidP="00EF4425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1A6A22">
              <w:rPr>
                <w:b/>
                <w:sz w:val="20"/>
                <w:szCs w:val="20"/>
              </w:rPr>
              <w:t>Дескрипторные характеристики компетенции (основные признаки)</w:t>
            </w:r>
          </w:p>
        </w:tc>
      </w:tr>
      <w:tr w:rsidR="00F4735D" w:rsidRPr="001A6A22" w:rsidTr="00773BDE">
        <w:tc>
          <w:tcPr>
            <w:tcW w:w="2410" w:type="dxa"/>
          </w:tcPr>
          <w:p w:rsidR="00F4735D" w:rsidRDefault="00773BDE" w:rsidP="00EF4425">
            <w:pPr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</w:t>
            </w:r>
            <w:r w:rsidR="00876FDE">
              <w:rPr>
                <w:sz w:val="20"/>
                <w:szCs w:val="20"/>
              </w:rPr>
              <w:t>1</w:t>
            </w:r>
          </w:p>
          <w:p w:rsidR="00773BDE" w:rsidRPr="001A6A22" w:rsidRDefault="00876FDE" w:rsidP="00EF4425">
            <w:pPr>
              <w:contextualSpacing/>
              <w:rPr>
                <w:sz w:val="20"/>
                <w:szCs w:val="20"/>
              </w:rPr>
            </w:pPr>
            <w:r w:rsidRPr="00876FDE">
              <w:t xml:space="preserve">Способен участвовать в обеспечении функционирования систем управления </w:t>
            </w:r>
            <w:proofErr w:type="spellStart"/>
            <w:r w:rsidRPr="00876FDE">
              <w:t>техносферной</w:t>
            </w:r>
            <w:proofErr w:type="spellEnd"/>
            <w:r w:rsidRPr="00876FDE">
              <w:t xml:space="preserve"> безопасностью на предприятии</w:t>
            </w:r>
          </w:p>
        </w:tc>
        <w:tc>
          <w:tcPr>
            <w:tcW w:w="2410" w:type="dxa"/>
          </w:tcPr>
          <w:p w:rsidR="00F4735D" w:rsidRPr="001A6A22" w:rsidRDefault="00FA33EB" w:rsidP="00FA33EB">
            <w:pPr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="001A6A22">
              <w:rPr>
                <w:sz w:val="20"/>
                <w:szCs w:val="20"/>
              </w:rPr>
              <w:t xml:space="preserve"> се</w:t>
            </w:r>
            <w:r w:rsidR="00F4735D" w:rsidRPr="001A6A22">
              <w:rPr>
                <w:sz w:val="20"/>
                <w:szCs w:val="20"/>
              </w:rPr>
              <w:t xml:space="preserve">местр </w:t>
            </w:r>
            <w:r w:rsidR="001A6A22">
              <w:rPr>
                <w:sz w:val="20"/>
                <w:szCs w:val="20"/>
              </w:rPr>
              <w:t xml:space="preserve">/ </w:t>
            </w:r>
            <w:r w:rsidR="00F4735D" w:rsidRPr="001A6A22">
              <w:rPr>
                <w:sz w:val="20"/>
                <w:szCs w:val="20"/>
              </w:rPr>
              <w:t xml:space="preserve">Темы: </w:t>
            </w:r>
            <w:r w:rsidR="00431833" w:rsidRPr="001A6A22">
              <w:rPr>
                <w:sz w:val="20"/>
                <w:szCs w:val="20"/>
              </w:rPr>
              <w:t>1</w:t>
            </w:r>
            <w:r w:rsidR="00F4735D" w:rsidRPr="001A6A22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13</w:t>
            </w:r>
          </w:p>
        </w:tc>
        <w:tc>
          <w:tcPr>
            <w:tcW w:w="4536" w:type="dxa"/>
          </w:tcPr>
          <w:p w:rsidR="00773BDE" w:rsidRDefault="00773BDE" w:rsidP="00EF4425">
            <w:r>
              <w:t xml:space="preserve">Знать: организацию надзора и контроля в сфере безопасности, органы государственного надзора, их права и обязанности; особенности общественного контроля за состоянием охраны труда на предприятии, в учреждениях и организациях. </w:t>
            </w:r>
          </w:p>
          <w:p w:rsidR="00773BDE" w:rsidRDefault="00773BDE" w:rsidP="00EF4425">
            <w:r>
              <w:t>Уметь: пользоваться законодательной и нормативной документацией по вопросам надзора и контроля в сфере безопасности.</w:t>
            </w:r>
          </w:p>
          <w:p w:rsidR="00F4735D" w:rsidRPr="002A316C" w:rsidRDefault="00773BDE" w:rsidP="00EF4425">
            <w:pPr>
              <w:rPr>
                <w:sz w:val="20"/>
                <w:szCs w:val="20"/>
              </w:rPr>
            </w:pPr>
            <w:r>
              <w:t>Владеть: навыками использования справочной и технической литературы; навыками организации рабочей группы для проведения мониторинга; тенденциями развития технологий и инструментальных средств для обеспечения промышленной и экологической безопасности.</w:t>
            </w:r>
          </w:p>
        </w:tc>
      </w:tr>
    </w:tbl>
    <w:p w:rsidR="00B76178" w:rsidRDefault="00B76178" w:rsidP="00B76178"/>
    <w:p w:rsidR="00B76178" w:rsidRDefault="00B76178" w:rsidP="00B76178">
      <w:pPr>
        <w:spacing w:line="360" w:lineRule="auto"/>
        <w:jc w:val="center"/>
        <w:rPr>
          <w:b/>
          <w:szCs w:val="28"/>
        </w:rPr>
      </w:pPr>
      <w:r w:rsidRPr="001A6A22">
        <w:rPr>
          <w:b/>
          <w:szCs w:val="28"/>
        </w:rPr>
        <w:t>2.</w:t>
      </w:r>
      <w:r w:rsidRPr="001A6A22">
        <w:rPr>
          <w:szCs w:val="28"/>
        </w:rPr>
        <w:t xml:space="preserve"> </w:t>
      </w:r>
      <w:r w:rsidRPr="00CC0CD7">
        <w:rPr>
          <w:b/>
          <w:szCs w:val="28"/>
        </w:rPr>
        <w:t>Паспорт фонда оценочных средств</w:t>
      </w:r>
    </w:p>
    <w:tbl>
      <w:tblPr>
        <w:tblW w:w="939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127"/>
        <w:gridCol w:w="1559"/>
        <w:gridCol w:w="1559"/>
        <w:gridCol w:w="1559"/>
        <w:gridCol w:w="2021"/>
      </w:tblGrid>
      <w:tr w:rsidR="001A6A22" w:rsidRPr="0004389C" w:rsidTr="00DA1194">
        <w:trPr>
          <w:tblHeader/>
        </w:trPr>
        <w:tc>
          <w:tcPr>
            <w:tcW w:w="567" w:type="dxa"/>
            <w:shd w:val="clear" w:color="auto" w:fill="auto"/>
            <w:vAlign w:val="center"/>
          </w:tcPr>
          <w:p w:rsidR="001A6A22" w:rsidRPr="004438E0" w:rsidRDefault="001A6A22" w:rsidP="00DA1194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4438E0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1A6A22" w:rsidRPr="004438E0" w:rsidRDefault="001A6A22" w:rsidP="00DA1194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4438E0">
              <w:rPr>
                <w:b/>
                <w:sz w:val="20"/>
                <w:szCs w:val="20"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1A6A22" w:rsidRPr="004438E0" w:rsidRDefault="001A6A22" w:rsidP="00DA1194">
            <w:pPr>
              <w:ind w:left="-108" w:right="-108"/>
              <w:contextualSpacing/>
              <w:jc w:val="center"/>
              <w:rPr>
                <w:b/>
                <w:sz w:val="20"/>
                <w:szCs w:val="20"/>
              </w:rPr>
            </w:pPr>
            <w:r w:rsidRPr="004438E0">
              <w:rPr>
                <w:b/>
                <w:sz w:val="20"/>
                <w:szCs w:val="20"/>
              </w:rPr>
              <w:t xml:space="preserve">Код </w:t>
            </w:r>
            <w:proofErr w:type="gramStart"/>
            <w:r w:rsidRPr="004438E0">
              <w:rPr>
                <w:b/>
                <w:sz w:val="20"/>
                <w:szCs w:val="20"/>
              </w:rPr>
              <w:t>контроли-</w:t>
            </w:r>
            <w:proofErr w:type="spellStart"/>
            <w:r w:rsidRPr="004438E0">
              <w:rPr>
                <w:b/>
                <w:sz w:val="20"/>
                <w:szCs w:val="20"/>
              </w:rPr>
              <w:t>руемой</w:t>
            </w:r>
            <w:proofErr w:type="spellEnd"/>
            <w:proofErr w:type="gramEnd"/>
            <w:r w:rsidRPr="004438E0">
              <w:rPr>
                <w:b/>
                <w:sz w:val="20"/>
                <w:szCs w:val="20"/>
              </w:rPr>
              <w:t xml:space="preserve"> компетенции </w:t>
            </w:r>
          </w:p>
        </w:tc>
        <w:tc>
          <w:tcPr>
            <w:tcW w:w="1559" w:type="dxa"/>
            <w:vAlign w:val="center"/>
          </w:tcPr>
          <w:p w:rsidR="001A6A22" w:rsidRPr="004438E0" w:rsidRDefault="001A6A22" w:rsidP="00DA1194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4438E0">
              <w:rPr>
                <w:b/>
                <w:sz w:val="20"/>
                <w:szCs w:val="20"/>
              </w:rPr>
              <w:t>Уровень</w:t>
            </w:r>
          </w:p>
          <w:p w:rsidR="001A6A22" w:rsidRPr="004438E0" w:rsidRDefault="001A6A22" w:rsidP="00DA1194">
            <w:pPr>
              <w:contextualSpacing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559" w:type="dxa"/>
            <w:vAlign w:val="center"/>
          </w:tcPr>
          <w:p w:rsidR="001A6A22" w:rsidRPr="004438E0" w:rsidRDefault="001A6A22" w:rsidP="00DA1194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4438E0">
              <w:rPr>
                <w:b/>
                <w:sz w:val="20"/>
                <w:szCs w:val="20"/>
              </w:rPr>
              <w:t xml:space="preserve">Форма </w:t>
            </w:r>
          </w:p>
          <w:p w:rsidR="001A6A22" w:rsidRPr="004438E0" w:rsidRDefault="001A6A22" w:rsidP="00DA1194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4438E0">
              <w:rPr>
                <w:b/>
                <w:sz w:val="20"/>
                <w:szCs w:val="20"/>
              </w:rPr>
              <w:t>контроля</w:t>
            </w:r>
          </w:p>
        </w:tc>
        <w:tc>
          <w:tcPr>
            <w:tcW w:w="2021" w:type="dxa"/>
            <w:shd w:val="clear" w:color="auto" w:fill="auto"/>
            <w:vAlign w:val="center"/>
          </w:tcPr>
          <w:p w:rsidR="001A6A22" w:rsidRPr="004438E0" w:rsidRDefault="001A6A22" w:rsidP="00DA1194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4438E0">
              <w:rPr>
                <w:b/>
                <w:sz w:val="20"/>
                <w:szCs w:val="20"/>
              </w:rPr>
              <w:t>Наименование</w:t>
            </w:r>
          </w:p>
          <w:p w:rsidR="001A6A22" w:rsidRPr="004438E0" w:rsidRDefault="001A6A22" w:rsidP="00DA1194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4438E0">
              <w:rPr>
                <w:b/>
                <w:sz w:val="20"/>
                <w:szCs w:val="20"/>
              </w:rPr>
              <w:t>оценочного средства</w:t>
            </w:r>
          </w:p>
        </w:tc>
      </w:tr>
      <w:tr w:rsidR="00FA33EB" w:rsidRPr="0004389C" w:rsidTr="00DA1194">
        <w:trPr>
          <w:trHeight w:val="392"/>
        </w:trPr>
        <w:tc>
          <w:tcPr>
            <w:tcW w:w="567" w:type="dxa"/>
            <w:vMerge w:val="restart"/>
            <w:shd w:val="clear" w:color="auto" w:fill="auto"/>
          </w:tcPr>
          <w:p w:rsidR="00FA33EB" w:rsidRPr="0004389C" w:rsidRDefault="00FA33EB" w:rsidP="00E9167B">
            <w:pPr>
              <w:numPr>
                <w:ilvl w:val="0"/>
                <w:numId w:val="3"/>
              </w:numPr>
              <w:ind w:left="0" w:right="-135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127" w:type="dxa"/>
            <w:vMerge w:val="restart"/>
            <w:shd w:val="clear" w:color="auto" w:fill="auto"/>
          </w:tcPr>
          <w:p w:rsidR="00FA33EB" w:rsidRPr="0004389C" w:rsidRDefault="00FA33EB" w:rsidP="00E9167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Темы 1-13</w:t>
            </w:r>
          </w:p>
        </w:tc>
        <w:tc>
          <w:tcPr>
            <w:tcW w:w="1559" w:type="dxa"/>
            <w:vMerge w:val="restart"/>
            <w:shd w:val="clear" w:color="auto" w:fill="auto"/>
          </w:tcPr>
          <w:p w:rsidR="00FA33EB" w:rsidRDefault="00FA33EB" w:rsidP="00E9167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</w:t>
            </w:r>
            <w:r w:rsidR="00876FDE">
              <w:rPr>
                <w:sz w:val="20"/>
                <w:szCs w:val="20"/>
              </w:rPr>
              <w:t>1</w:t>
            </w:r>
          </w:p>
          <w:p w:rsidR="00FA33EB" w:rsidRPr="0004389C" w:rsidRDefault="00FA33EB" w:rsidP="00E9167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</w:tcPr>
          <w:p w:rsidR="00FA33EB" w:rsidRPr="0004389C" w:rsidRDefault="00FA33EB" w:rsidP="00E9167B">
            <w:pPr>
              <w:rPr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>Пороговый</w:t>
            </w:r>
          </w:p>
        </w:tc>
        <w:tc>
          <w:tcPr>
            <w:tcW w:w="1559" w:type="dxa"/>
          </w:tcPr>
          <w:p w:rsidR="00FA33EB" w:rsidRPr="0004389C" w:rsidRDefault="00FA33EB" w:rsidP="00E9167B">
            <w:pPr>
              <w:rPr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>Опрос</w:t>
            </w:r>
          </w:p>
        </w:tc>
        <w:tc>
          <w:tcPr>
            <w:tcW w:w="2021" w:type="dxa"/>
            <w:shd w:val="clear" w:color="auto" w:fill="auto"/>
          </w:tcPr>
          <w:p w:rsidR="00FA33EB" w:rsidRPr="0004389C" w:rsidRDefault="00FA33EB" w:rsidP="00E9167B">
            <w:pPr>
              <w:rPr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 xml:space="preserve">Вопросы для подготовки к опросу по </w:t>
            </w:r>
            <w:r>
              <w:rPr>
                <w:sz w:val="20"/>
                <w:szCs w:val="20"/>
              </w:rPr>
              <w:t>темам</w:t>
            </w:r>
          </w:p>
        </w:tc>
      </w:tr>
      <w:tr w:rsidR="00FA33EB" w:rsidRPr="0004389C" w:rsidTr="00DA1194">
        <w:trPr>
          <w:trHeight w:val="131"/>
        </w:trPr>
        <w:tc>
          <w:tcPr>
            <w:tcW w:w="567" w:type="dxa"/>
            <w:vMerge/>
            <w:shd w:val="clear" w:color="auto" w:fill="auto"/>
          </w:tcPr>
          <w:p w:rsidR="00FA33EB" w:rsidRPr="0004389C" w:rsidRDefault="00FA33EB" w:rsidP="00E9167B">
            <w:pPr>
              <w:numPr>
                <w:ilvl w:val="0"/>
                <w:numId w:val="3"/>
              </w:numPr>
              <w:ind w:left="0" w:right="-135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127" w:type="dxa"/>
            <w:vMerge/>
            <w:shd w:val="clear" w:color="auto" w:fill="auto"/>
          </w:tcPr>
          <w:p w:rsidR="00FA33EB" w:rsidRPr="0004389C" w:rsidRDefault="00FA33EB" w:rsidP="00E9167B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</w:tcPr>
          <w:p w:rsidR="00FA33EB" w:rsidRPr="0004389C" w:rsidRDefault="00FA33EB" w:rsidP="00E9167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</w:tcPr>
          <w:p w:rsidR="00FA33EB" w:rsidRPr="0004389C" w:rsidRDefault="00FA33EB" w:rsidP="00E9167B">
            <w:pPr>
              <w:rPr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>Повышенный</w:t>
            </w:r>
          </w:p>
        </w:tc>
        <w:tc>
          <w:tcPr>
            <w:tcW w:w="1559" w:type="dxa"/>
          </w:tcPr>
          <w:p w:rsidR="00FA33EB" w:rsidRPr="0004389C" w:rsidRDefault="00FA33EB" w:rsidP="00E9167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Практические работы</w:t>
            </w:r>
          </w:p>
        </w:tc>
        <w:tc>
          <w:tcPr>
            <w:tcW w:w="2021" w:type="dxa"/>
            <w:shd w:val="clear" w:color="auto" w:fill="auto"/>
          </w:tcPr>
          <w:p w:rsidR="00FA33EB" w:rsidRPr="0004389C" w:rsidRDefault="00FA33EB" w:rsidP="00E9167B">
            <w:pPr>
              <w:rPr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 xml:space="preserve">Методические рекомендации по выполнению </w:t>
            </w:r>
            <w:r>
              <w:rPr>
                <w:sz w:val="20"/>
                <w:szCs w:val="20"/>
              </w:rPr>
              <w:t>практических работ</w:t>
            </w:r>
          </w:p>
        </w:tc>
      </w:tr>
      <w:tr w:rsidR="00FA33EB" w:rsidRPr="0004389C" w:rsidTr="00DA1194">
        <w:trPr>
          <w:trHeight w:val="131"/>
        </w:trPr>
        <w:tc>
          <w:tcPr>
            <w:tcW w:w="567" w:type="dxa"/>
            <w:vMerge/>
            <w:shd w:val="clear" w:color="auto" w:fill="auto"/>
          </w:tcPr>
          <w:p w:rsidR="00FA33EB" w:rsidRPr="0004389C" w:rsidRDefault="00FA33EB" w:rsidP="00FA33EB">
            <w:pPr>
              <w:numPr>
                <w:ilvl w:val="0"/>
                <w:numId w:val="3"/>
              </w:numPr>
              <w:ind w:left="0" w:right="-135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127" w:type="dxa"/>
            <w:vMerge/>
            <w:shd w:val="clear" w:color="auto" w:fill="auto"/>
          </w:tcPr>
          <w:p w:rsidR="00FA33EB" w:rsidRPr="0004389C" w:rsidRDefault="00FA33EB" w:rsidP="00FA33EB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</w:tcPr>
          <w:p w:rsidR="00FA33EB" w:rsidRPr="0004389C" w:rsidRDefault="00FA33EB" w:rsidP="00FA33E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</w:tcPr>
          <w:p w:rsidR="00FA33EB" w:rsidRPr="0004389C" w:rsidRDefault="00FA33EB" w:rsidP="00FA33EB">
            <w:pPr>
              <w:rPr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>Продвинутый</w:t>
            </w:r>
          </w:p>
        </w:tc>
        <w:tc>
          <w:tcPr>
            <w:tcW w:w="1559" w:type="dxa"/>
          </w:tcPr>
          <w:p w:rsidR="00FA33EB" w:rsidRPr="0004389C" w:rsidRDefault="00FA33EB" w:rsidP="00FA33EB">
            <w:pPr>
              <w:rPr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>Дискуссия</w:t>
            </w:r>
          </w:p>
        </w:tc>
        <w:tc>
          <w:tcPr>
            <w:tcW w:w="2021" w:type="dxa"/>
            <w:shd w:val="clear" w:color="auto" w:fill="auto"/>
          </w:tcPr>
          <w:p w:rsidR="00FA33EB" w:rsidRPr="0004389C" w:rsidRDefault="00FA33EB" w:rsidP="00FA33EB">
            <w:pPr>
              <w:rPr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>Тематика дискуссии</w:t>
            </w:r>
          </w:p>
        </w:tc>
      </w:tr>
      <w:tr w:rsidR="00FA33EB" w:rsidRPr="0004389C" w:rsidTr="00CC0CD7">
        <w:trPr>
          <w:trHeight w:val="835"/>
        </w:trPr>
        <w:tc>
          <w:tcPr>
            <w:tcW w:w="567" w:type="dxa"/>
            <w:shd w:val="clear" w:color="auto" w:fill="auto"/>
          </w:tcPr>
          <w:p w:rsidR="00FA33EB" w:rsidRPr="0004389C" w:rsidRDefault="00FA33EB" w:rsidP="00FA33EB">
            <w:pPr>
              <w:numPr>
                <w:ilvl w:val="0"/>
                <w:numId w:val="3"/>
              </w:numPr>
              <w:ind w:left="0" w:right="-135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127" w:type="dxa"/>
            <w:shd w:val="clear" w:color="auto" w:fill="auto"/>
          </w:tcPr>
          <w:p w:rsidR="00FA33EB" w:rsidRPr="0004389C" w:rsidRDefault="00FA33EB" w:rsidP="00FA33EB">
            <w:pPr>
              <w:contextualSpacing/>
              <w:rPr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 xml:space="preserve">Темы </w:t>
            </w:r>
            <w:r>
              <w:rPr>
                <w:sz w:val="20"/>
                <w:szCs w:val="20"/>
              </w:rPr>
              <w:t>1-13</w:t>
            </w:r>
          </w:p>
        </w:tc>
        <w:tc>
          <w:tcPr>
            <w:tcW w:w="1559" w:type="dxa"/>
            <w:shd w:val="clear" w:color="auto" w:fill="auto"/>
          </w:tcPr>
          <w:p w:rsidR="00FA33EB" w:rsidRPr="0004389C" w:rsidRDefault="00FA33EB" w:rsidP="00876FD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</w:t>
            </w:r>
            <w:r w:rsidR="00876FDE">
              <w:rPr>
                <w:sz w:val="20"/>
                <w:szCs w:val="20"/>
              </w:rPr>
              <w:t>1</w:t>
            </w:r>
          </w:p>
        </w:tc>
        <w:tc>
          <w:tcPr>
            <w:tcW w:w="1559" w:type="dxa"/>
          </w:tcPr>
          <w:p w:rsidR="00FA33EB" w:rsidRPr="0004389C" w:rsidRDefault="00FA33EB" w:rsidP="00FA33EB">
            <w:pPr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</w:tcPr>
          <w:p w:rsidR="00FA33EB" w:rsidRPr="0004389C" w:rsidRDefault="00FA33EB" w:rsidP="00FA33EB">
            <w:pPr>
              <w:contextualSpacing/>
              <w:rPr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>Экзамен</w:t>
            </w:r>
          </w:p>
        </w:tc>
        <w:tc>
          <w:tcPr>
            <w:tcW w:w="2021" w:type="dxa"/>
            <w:shd w:val="clear" w:color="auto" w:fill="auto"/>
          </w:tcPr>
          <w:p w:rsidR="00FA33EB" w:rsidRPr="0004389C" w:rsidRDefault="00FA33EB" w:rsidP="00FA33EB">
            <w:pPr>
              <w:contextualSpacing/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Банк тестовых заданий</w:t>
            </w:r>
          </w:p>
        </w:tc>
      </w:tr>
    </w:tbl>
    <w:p w:rsidR="001A6A22" w:rsidRDefault="001A6A22" w:rsidP="001A6A22">
      <w:pPr>
        <w:spacing w:line="360" w:lineRule="auto"/>
        <w:jc w:val="both"/>
        <w:rPr>
          <w:b/>
          <w:szCs w:val="28"/>
        </w:rPr>
      </w:pPr>
    </w:p>
    <w:p w:rsidR="00B76178" w:rsidRPr="00CC0CD7" w:rsidRDefault="00B76178" w:rsidP="00B76178">
      <w:pPr>
        <w:pStyle w:val="af2"/>
        <w:keepNext/>
        <w:jc w:val="center"/>
        <w:rPr>
          <w:szCs w:val="28"/>
        </w:rPr>
      </w:pPr>
      <w:r w:rsidRPr="00CC0CD7">
        <w:rPr>
          <w:szCs w:val="28"/>
        </w:rPr>
        <w:t>3. Показатели и критерии оценивания компетенций, описание шкал оценивания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34"/>
        <w:gridCol w:w="2552"/>
        <w:gridCol w:w="2268"/>
        <w:gridCol w:w="3402"/>
      </w:tblGrid>
      <w:tr w:rsidR="00F4735D" w:rsidRPr="00A62781" w:rsidTr="00773BDE">
        <w:trPr>
          <w:trHeight w:val="934"/>
          <w:tblHeader/>
        </w:trPr>
        <w:tc>
          <w:tcPr>
            <w:tcW w:w="1134" w:type="dxa"/>
            <w:shd w:val="clear" w:color="auto" w:fill="auto"/>
            <w:vAlign w:val="center"/>
          </w:tcPr>
          <w:p w:rsidR="00F4735D" w:rsidRPr="00A62781" w:rsidRDefault="00F4735D" w:rsidP="00EF4425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A62781">
              <w:rPr>
                <w:b/>
                <w:sz w:val="20"/>
                <w:szCs w:val="20"/>
              </w:rPr>
              <w:t>Код компетенции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F4735D" w:rsidRPr="00A62781" w:rsidRDefault="00F4735D" w:rsidP="00EF4425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A62781">
              <w:rPr>
                <w:b/>
                <w:sz w:val="20"/>
                <w:szCs w:val="20"/>
              </w:rPr>
              <w:t xml:space="preserve">Показатели </w:t>
            </w:r>
            <w:proofErr w:type="spellStart"/>
            <w:r w:rsidRPr="00A62781">
              <w:rPr>
                <w:b/>
                <w:sz w:val="20"/>
                <w:szCs w:val="20"/>
              </w:rPr>
              <w:t>сформированности</w:t>
            </w:r>
            <w:proofErr w:type="spellEnd"/>
          </w:p>
        </w:tc>
        <w:tc>
          <w:tcPr>
            <w:tcW w:w="2268" w:type="dxa"/>
            <w:shd w:val="clear" w:color="auto" w:fill="auto"/>
            <w:vAlign w:val="center"/>
          </w:tcPr>
          <w:p w:rsidR="00F4735D" w:rsidRPr="00A62781" w:rsidRDefault="00F4735D" w:rsidP="00EF4425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A62781">
              <w:rPr>
                <w:b/>
                <w:sz w:val="20"/>
                <w:szCs w:val="20"/>
              </w:rPr>
              <w:t>Шкала оценивания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F4735D" w:rsidRPr="00A62781" w:rsidRDefault="00F4735D" w:rsidP="00EF4425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A62781">
              <w:rPr>
                <w:b/>
                <w:sz w:val="20"/>
                <w:szCs w:val="20"/>
              </w:rPr>
              <w:t>Критерии оценивания</w:t>
            </w:r>
          </w:p>
        </w:tc>
      </w:tr>
      <w:tr w:rsidR="00773BDE" w:rsidRPr="00A62781" w:rsidTr="00773BDE">
        <w:trPr>
          <w:trHeight w:val="150"/>
        </w:trPr>
        <w:tc>
          <w:tcPr>
            <w:tcW w:w="1134" w:type="dxa"/>
            <w:vMerge w:val="restart"/>
            <w:shd w:val="clear" w:color="auto" w:fill="auto"/>
          </w:tcPr>
          <w:p w:rsidR="00773BDE" w:rsidRPr="00773BDE" w:rsidRDefault="00773BDE" w:rsidP="00876FDE">
            <w:pPr>
              <w:contextualSpacing/>
              <w:jc w:val="center"/>
              <w:rPr>
                <w:sz w:val="20"/>
                <w:szCs w:val="20"/>
              </w:rPr>
            </w:pPr>
            <w:r w:rsidRPr="00773BDE">
              <w:rPr>
                <w:sz w:val="20"/>
                <w:szCs w:val="20"/>
              </w:rPr>
              <w:t>ПК-</w:t>
            </w:r>
            <w:r w:rsidR="00876FDE">
              <w:rPr>
                <w:sz w:val="20"/>
                <w:szCs w:val="20"/>
              </w:rPr>
              <w:t>1</w:t>
            </w:r>
          </w:p>
        </w:tc>
        <w:tc>
          <w:tcPr>
            <w:tcW w:w="2552" w:type="dxa"/>
            <w:vMerge w:val="restart"/>
            <w:shd w:val="clear" w:color="auto" w:fill="auto"/>
          </w:tcPr>
          <w:p w:rsidR="00773BDE" w:rsidRPr="00A62781" w:rsidRDefault="00773BDE" w:rsidP="00773BDE">
            <w:pPr>
              <w:rPr>
                <w:sz w:val="20"/>
                <w:szCs w:val="20"/>
              </w:rPr>
            </w:pPr>
            <w:r>
              <w:t xml:space="preserve">Знать: организацию надзора и контроля в сфере безопасности, органы государственного надзора, их права и обязанности; особенности общественного контроля за состоянием охраны труда на предприятии, в учреждениях и организациях. </w:t>
            </w:r>
          </w:p>
        </w:tc>
        <w:tc>
          <w:tcPr>
            <w:tcW w:w="2268" w:type="dxa"/>
            <w:shd w:val="clear" w:color="auto" w:fill="auto"/>
          </w:tcPr>
          <w:p w:rsidR="00773BDE" w:rsidRPr="00B55919" w:rsidRDefault="00773BDE" w:rsidP="00773BDE">
            <w:pPr>
              <w:contextualSpacing/>
            </w:pPr>
            <w:r w:rsidRPr="00B55919">
              <w:t>Пороговый уровень (обязательный)</w:t>
            </w:r>
          </w:p>
        </w:tc>
        <w:tc>
          <w:tcPr>
            <w:tcW w:w="3402" w:type="dxa"/>
            <w:shd w:val="clear" w:color="auto" w:fill="auto"/>
          </w:tcPr>
          <w:p w:rsidR="00773BDE" w:rsidRPr="00A62781" w:rsidRDefault="00773BDE" w:rsidP="00773BDE">
            <w:pPr>
              <w:contextualSpacing/>
              <w:rPr>
                <w:i/>
                <w:sz w:val="20"/>
                <w:szCs w:val="20"/>
              </w:rPr>
            </w:pPr>
            <w:r>
              <w:t>Знать: организацию надзора и контроля в сфере безопасности.</w:t>
            </w:r>
          </w:p>
        </w:tc>
      </w:tr>
      <w:tr w:rsidR="00773BDE" w:rsidRPr="00A62781" w:rsidTr="00773BDE">
        <w:trPr>
          <w:trHeight w:val="120"/>
        </w:trPr>
        <w:tc>
          <w:tcPr>
            <w:tcW w:w="1134" w:type="dxa"/>
            <w:vMerge/>
            <w:shd w:val="clear" w:color="auto" w:fill="auto"/>
          </w:tcPr>
          <w:p w:rsidR="00773BDE" w:rsidRPr="00773BDE" w:rsidRDefault="00773BDE" w:rsidP="00773BDE">
            <w:pPr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552" w:type="dxa"/>
            <w:vMerge/>
            <w:shd w:val="clear" w:color="auto" w:fill="auto"/>
          </w:tcPr>
          <w:p w:rsidR="00773BDE" w:rsidRPr="00A62781" w:rsidRDefault="00773BDE" w:rsidP="00773BDE">
            <w:pPr>
              <w:contextualSpacing/>
              <w:rPr>
                <w:sz w:val="20"/>
                <w:szCs w:val="20"/>
              </w:rPr>
            </w:pPr>
          </w:p>
        </w:tc>
        <w:tc>
          <w:tcPr>
            <w:tcW w:w="2268" w:type="dxa"/>
            <w:shd w:val="clear" w:color="auto" w:fill="auto"/>
          </w:tcPr>
          <w:p w:rsidR="00773BDE" w:rsidRPr="00B55919" w:rsidRDefault="00773BDE" w:rsidP="00773BDE">
            <w:pPr>
              <w:contextualSpacing/>
            </w:pPr>
            <w:r w:rsidRPr="00B55919">
              <w:t xml:space="preserve">Повышенный уровень </w:t>
            </w:r>
          </w:p>
          <w:p w:rsidR="00773BDE" w:rsidRPr="00A62781" w:rsidRDefault="00773BDE" w:rsidP="00773BDE">
            <w:pPr>
              <w:contextualSpacing/>
              <w:rPr>
                <w:sz w:val="20"/>
                <w:szCs w:val="20"/>
              </w:rPr>
            </w:pPr>
            <w:r w:rsidRPr="00B55919">
              <w:t>(по отношению к пороговому уровню)</w:t>
            </w:r>
          </w:p>
        </w:tc>
        <w:tc>
          <w:tcPr>
            <w:tcW w:w="3402" w:type="dxa"/>
            <w:shd w:val="clear" w:color="auto" w:fill="auto"/>
          </w:tcPr>
          <w:p w:rsidR="00773BDE" w:rsidRPr="00A62781" w:rsidRDefault="00773BDE" w:rsidP="00773BDE">
            <w:pPr>
              <w:rPr>
                <w:sz w:val="20"/>
                <w:szCs w:val="20"/>
              </w:rPr>
            </w:pPr>
            <w:r>
              <w:t>Знать: органы государственного надзора, их права и обязанности; особенности общественного контроля за состоянием охраны труда на предприятии, в учреждениях и организациях.</w:t>
            </w:r>
          </w:p>
        </w:tc>
      </w:tr>
      <w:tr w:rsidR="00773BDE" w:rsidRPr="00A62781" w:rsidTr="00773BDE">
        <w:trPr>
          <w:trHeight w:val="180"/>
        </w:trPr>
        <w:tc>
          <w:tcPr>
            <w:tcW w:w="1134" w:type="dxa"/>
            <w:vMerge/>
            <w:shd w:val="clear" w:color="auto" w:fill="auto"/>
          </w:tcPr>
          <w:p w:rsidR="00773BDE" w:rsidRPr="00773BDE" w:rsidRDefault="00773BDE" w:rsidP="00773BDE">
            <w:pPr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552" w:type="dxa"/>
            <w:vMerge w:val="restart"/>
            <w:shd w:val="clear" w:color="auto" w:fill="auto"/>
          </w:tcPr>
          <w:p w:rsidR="00773BDE" w:rsidRPr="00A62781" w:rsidRDefault="00773BDE" w:rsidP="00773BDE">
            <w:pPr>
              <w:rPr>
                <w:i/>
                <w:sz w:val="20"/>
                <w:szCs w:val="20"/>
              </w:rPr>
            </w:pPr>
            <w:r>
              <w:t>Уметь: пользоваться законодательной и нормативной документацией по вопросам надзора и контроля в сфере безопасности.</w:t>
            </w:r>
          </w:p>
        </w:tc>
        <w:tc>
          <w:tcPr>
            <w:tcW w:w="2268" w:type="dxa"/>
            <w:shd w:val="clear" w:color="auto" w:fill="auto"/>
          </w:tcPr>
          <w:p w:rsidR="00773BDE" w:rsidRPr="00B55919" w:rsidRDefault="00773BDE" w:rsidP="00773BDE">
            <w:pPr>
              <w:contextualSpacing/>
            </w:pPr>
            <w:r w:rsidRPr="00B55919">
              <w:t>Пороговый уровень (обязательный)</w:t>
            </w:r>
          </w:p>
        </w:tc>
        <w:tc>
          <w:tcPr>
            <w:tcW w:w="3402" w:type="dxa"/>
            <w:shd w:val="clear" w:color="auto" w:fill="auto"/>
          </w:tcPr>
          <w:p w:rsidR="00773BDE" w:rsidRPr="00A62781" w:rsidRDefault="00773BDE" w:rsidP="00773BDE">
            <w:pPr>
              <w:rPr>
                <w:sz w:val="20"/>
                <w:szCs w:val="20"/>
              </w:rPr>
            </w:pPr>
            <w:r>
              <w:t>Уметь: пользоваться законодательной и нормативной документацией по вопросам надзора и контроля в сфере безопасности.</w:t>
            </w:r>
          </w:p>
        </w:tc>
      </w:tr>
      <w:tr w:rsidR="00773BDE" w:rsidRPr="00A62781" w:rsidTr="00773BDE">
        <w:trPr>
          <w:trHeight w:val="90"/>
        </w:trPr>
        <w:tc>
          <w:tcPr>
            <w:tcW w:w="1134" w:type="dxa"/>
            <w:vMerge/>
            <w:shd w:val="clear" w:color="auto" w:fill="auto"/>
          </w:tcPr>
          <w:p w:rsidR="00773BDE" w:rsidRPr="00773BDE" w:rsidRDefault="00773BDE" w:rsidP="00773BDE">
            <w:pPr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552" w:type="dxa"/>
            <w:vMerge/>
            <w:shd w:val="clear" w:color="auto" w:fill="auto"/>
          </w:tcPr>
          <w:p w:rsidR="00773BDE" w:rsidRPr="00A62781" w:rsidRDefault="00773BDE" w:rsidP="00773BDE">
            <w:pPr>
              <w:contextualSpacing/>
              <w:rPr>
                <w:sz w:val="20"/>
                <w:szCs w:val="20"/>
              </w:rPr>
            </w:pPr>
          </w:p>
        </w:tc>
        <w:tc>
          <w:tcPr>
            <w:tcW w:w="2268" w:type="dxa"/>
            <w:shd w:val="clear" w:color="auto" w:fill="auto"/>
          </w:tcPr>
          <w:p w:rsidR="00773BDE" w:rsidRPr="00B55919" w:rsidRDefault="00773BDE" w:rsidP="00773BDE">
            <w:pPr>
              <w:contextualSpacing/>
            </w:pPr>
            <w:r w:rsidRPr="00B55919">
              <w:t xml:space="preserve">Повышенный уровень </w:t>
            </w:r>
          </w:p>
          <w:p w:rsidR="00773BDE" w:rsidRPr="00A62781" w:rsidRDefault="00773BDE" w:rsidP="00773BDE">
            <w:pPr>
              <w:contextualSpacing/>
              <w:rPr>
                <w:sz w:val="20"/>
                <w:szCs w:val="20"/>
              </w:rPr>
            </w:pPr>
            <w:r w:rsidRPr="00B55919">
              <w:t>(по отношению к пороговому уровню)</w:t>
            </w:r>
          </w:p>
        </w:tc>
        <w:tc>
          <w:tcPr>
            <w:tcW w:w="3402" w:type="dxa"/>
            <w:shd w:val="clear" w:color="auto" w:fill="auto"/>
          </w:tcPr>
          <w:p w:rsidR="00773BDE" w:rsidRPr="00A62781" w:rsidRDefault="00804522" w:rsidP="00773BDE">
            <w:pPr>
              <w:rPr>
                <w:sz w:val="20"/>
                <w:szCs w:val="20"/>
              </w:rPr>
            </w:pPr>
            <w:r>
              <w:t>Уметь: пользоваться законодательной и нормативной документацией по вопросам надзора и контроля в сфере безопасности, оформлять документацию.</w:t>
            </w:r>
          </w:p>
        </w:tc>
      </w:tr>
      <w:tr w:rsidR="00773BDE" w:rsidRPr="00A62781" w:rsidTr="00773BDE">
        <w:trPr>
          <w:trHeight w:val="90"/>
        </w:trPr>
        <w:tc>
          <w:tcPr>
            <w:tcW w:w="1134" w:type="dxa"/>
            <w:vMerge/>
            <w:shd w:val="clear" w:color="auto" w:fill="auto"/>
          </w:tcPr>
          <w:p w:rsidR="00773BDE" w:rsidRPr="00773BDE" w:rsidRDefault="00773BDE" w:rsidP="00773BDE">
            <w:pPr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552" w:type="dxa"/>
            <w:vMerge w:val="restart"/>
            <w:shd w:val="clear" w:color="auto" w:fill="auto"/>
          </w:tcPr>
          <w:p w:rsidR="00773BDE" w:rsidRPr="00A62781" w:rsidRDefault="00773BDE" w:rsidP="00773BDE">
            <w:pPr>
              <w:rPr>
                <w:sz w:val="20"/>
                <w:szCs w:val="20"/>
              </w:rPr>
            </w:pPr>
            <w:r>
              <w:t>Владеть: навыками использования справочной и технической литературы; навыками организации рабочей группы для проведения мониторинга; тенденциями развития технологий и инструментальных средств для обеспечения промышленной и экологической безопасности.</w:t>
            </w:r>
          </w:p>
        </w:tc>
        <w:tc>
          <w:tcPr>
            <w:tcW w:w="2268" w:type="dxa"/>
            <w:shd w:val="clear" w:color="auto" w:fill="auto"/>
          </w:tcPr>
          <w:p w:rsidR="00773BDE" w:rsidRPr="00B55919" w:rsidRDefault="00773BDE" w:rsidP="00773BDE">
            <w:pPr>
              <w:contextualSpacing/>
            </w:pPr>
            <w:r w:rsidRPr="00B55919">
              <w:t>Пороговый уровень (обязательный)</w:t>
            </w:r>
          </w:p>
        </w:tc>
        <w:tc>
          <w:tcPr>
            <w:tcW w:w="3402" w:type="dxa"/>
            <w:shd w:val="clear" w:color="auto" w:fill="auto"/>
          </w:tcPr>
          <w:p w:rsidR="00773BDE" w:rsidRPr="00A62781" w:rsidRDefault="00804522" w:rsidP="00804522">
            <w:pPr>
              <w:rPr>
                <w:sz w:val="20"/>
                <w:szCs w:val="20"/>
              </w:rPr>
            </w:pPr>
            <w:r>
              <w:t xml:space="preserve">Владеть: навыками использования справочной и технической литературы; навыками организации рабочей группы для проведения оценки условий труда. </w:t>
            </w:r>
          </w:p>
        </w:tc>
      </w:tr>
      <w:tr w:rsidR="00773BDE" w:rsidRPr="00A62781" w:rsidTr="00773BDE">
        <w:trPr>
          <w:trHeight w:val="90"/>
        </w:trPr>
        <w:tc>
          <w:tcPr>
            <w:tcW w:w="1134" w:type="dxa"/>
            <w:vMerge/>
            <w:shd w:val="clear" w:color="auto" w:fill="auto"/>
          </w:tcPr>
          <w:p w:rsidR="00773BDE" w:rsidRPr="00773BDE" w:rsidRDefault="00773BDE" w:rsidP="00773BDE">
            <w:pPr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552" w:type="dxa"/>
            <w:vMerge/>
            <w:shd w:val="clear" w:color="auto" w:fill="auto"/>
          </w:tcPr>
          <w:p w:rsidR="00773BDE" w:rsidRPr="00A62781" w:rsidRDefault="00773BDE" w:rsidP="00773BDE">
            <w:pPr>
              <w:contextualSpacing/>
              <w:rPr>
                <w:sz w:val="20"/>
                <w:szCs w:val="20"/>
              </w:rPr>
            </w:pPr>
          </w:p>
        </w:tc>
        <w:tc>
          <w:tcPr>
            <w:tcW w:w="2268" w:type="dxa"/>
            <w:shd w:val="clear" w:color="auto" w:fill="auto"/>
          </w:tcPr>
          <w:p w:rsidR="00773BDE" w:rsidRPr="00B55919" w:rsidRDefault="00773BDE" w:rsidP="00773BDE">
            <w:pPr>
              <w:contextualSpacing/>
            </w:pPr>
            <w:r w:rsidRPr="00B55919">
              <w:t xml:space="preserve">Повышенный уровень </w:t>
            </w:r>
          </w:p>
          <w:p w:rsidR="00773BDE" w:rsidRPr="00A62781" w:rsidRDefault="00773BDE" w:rsidP="00773BDE">
            <w:pPr>
              <w:contextualSpacing/>
              <w:rPr>
                <w:sz w:val="20"/>
                <w:szCs w:val="20"/>
              </w:rPr>
            </w:pPr>
            <w:r w:rsidRPr="00B55919">
              <w:t>(по отношению к пороговому уровню)</w:t>
            </w:r>
          </w:p>
        </w:tc>
        <w:tc>
          <w:tcPr>
            <w:tcW w:w="3402" w:type="dxa"/>
            <w:shd w:val="clear" w:color="auto" w:fill="auto"/>
          </w:tcPr>
          <w:p w:rsidR="00773BDE" w:rsidRPr="00A62781" w:rsidRDefault="00804522" w:rsidP="00773BDE">
            <w:pPr>
              <w:rPr>
                <w:sz w:val="20"/>
                <w:szCs w:val="20"/>
              </w:rPr>
            </w:pPr>
            <w:r>
              <w:t>Владеть: навыками использования справочной и технической литературы; навыками организации рабочей группы для проведения мониторинга; тенденциями развития технологий и инструментальных средств для обеспечения промышленной и экологической безопасности.</w:t>
            </w:r>
          </w:p>
        </w:tc>
      </w:tr>
    </w:tbl>
    <w:p w:rsidR="00E9167B" w:rsidRDefault="00E9167B" w:rsidP="00B76178">
      <w:pPr>
        <w:widowControl w:val="0"/>
        <w:spacing w:line="360" w:lineRule="auto"/>
        <w:jc w:val="center"/>
        <w:rPr>
          <w:b/>
          <w:sz w:val="28"/>
          <w:szCs w:val="28"/>
        </w:rPr>
      </w:pPr>
    </w:p>
    <w:p w:rsidR="00B76178" w:rsidRPr="00A62781" w:rsidRDefault="00B76178" w:rsidP="00B76178">
      <w:pPr>
        <w:widowControl w:val="0"/>
        <w:spacing w:after="120" w:line="360" w:lineRule="auto"/>
        <w:jc w:val="center"/>
        <w:rPr>
          <w:b/>
          <w:sz w:val="22"/>
          <w:szCs w:val="28"/>
        </w:rPr>
      </w:pPr>
      <w:r w:rsidRPr="00A62781">
        <w:rPr>
          <w:b/>
          <w:sz w:val="22"/>
          <w:szCs w:val="28"/>
        </w:rPr>
        <w:t xml:space="preserve">4. </w:t>
      </w:r>
      <w:proofErr w:type="spellStart"/>
      <w:r w:rsidRPr="00A62781">
        <w:rPr>
          <w:b/>
          <w:sz w:val="22"/>
          <w:szCs w:val="28"/>
        </w:rPr>
        <w:t>Компетентностно</w:t>
      </w:r>
      <w:proofErr w:type="spellEnd"/>
      <w:r w:rsidRPr="00A62781">
        <w:rPr>
          <w:b/>
          <w:sz w:val="22"/>
          <w:szCs w:val="28"/>
        </w:rPr>
        <w:t>-ориентированные задания (КОЗ)</w:t>
      </w:r>
    </w:p>
    <w:p w:rsidR="00A62781" w:rsidRPr="001971A5" w:rsidRDefault="00A62781" w:rsidP="00A62781">
      <w:pPr>
        <w:tabs>
          <w:tab w:val="left" w:pos="851"/>
        </w:tabs>
        <w:ind w:firstLine="709"/>
        <w:contextualSpacing/>
        <w:jc w:val="both"/>
      </w:pPr>
      <w:r w:rsidRPr="001971A5">
        <w:t>Оценочные средства для текущего контроля успеваемости и промежуточной аттестации по итогам освоения дисциплины:</w:t>
      </w:r>
    </w:p>
    <w:tbl>
      <w:tblPr>
        <w:tblW w:w="5000" w:type="pct"/>
        <w:tblLook w:val="01E0" w:firstRow="1" w:lastRow="1" w:firstColumn="1" w:lastColumn="1" w:noHBand="0" w:noVBand="0"/>
      </w:tblPr>
      <w:tblGrid>
        <w:gridCol w:w="9570"/>
      </w:tblGrid>
      <w:tr w:rsidR="00A62781" w:rsidRPr="001971A5" w:rsidTr="00A072C8">
        <w:trPr>
          <w:trHeight w:val="227"/>
        </w:trPr>
        <w:tc>
          <w:tcPr>
            <w:tcW w:w="5000" w:type="pct"/>
            <w:shd w:val="clear" w:color="auto" w:fill="auto"/>
          </w:tcPr>
          <w:p w:rsidR="00A62781" w:rsidRPr="001971A5" w:rsidRDefault="00A62781" w:rsidP="00A62781">
            <w:pPr>
              <w:pStyle w:val="a9"/>
              <w:numPr>
                <w:ilvl w:val="0"/>
                <w:numId w:val="7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4"/>
                <w:szCs w:val="24"/>
              </w:rPr>
            </w:pPr>
            <w:r w:rsidRPr="001971A5">
              <w:rPr>
                <w:rFonts w:ascii="Times New Roman" w:hAnsi="Times New Roman"/>
                <w:sz w:val="24"/>
                <w:szCs w:val="24"/>
              </w:rPr>
              <w:t xml:space="preserve">вопросы для подготовки к опросу по </w:t>
            </w:r>
            <w:r>
              <w:rPr>
                <w:rFonts w:ascii="Times New Roman" w:hAnsi="Times New Roman"/>
                <w:sz w:val="24"/>
                <w:szCs w:val="24"/>
              </w:rPr>
              <w:t>темам</w:t>
            </w:r>
            <w:r w:rsidRPr="001971A5">
              <w:rPr>
                <w:rFonts w:ascii="Times New Roman" w:hAnsi="Times New Roman"/>
                <w:sz w:val="24"/>
                <w:szCs w:val="24"/>
              </w:rPr>
              <w:t>;</w:t>
            </w:r>
          </w:p>
        </w:tc>
      </w:tr>
      <w:tr w:rsidR="00A62781" w:rsidRPr="001971A5" w:rsidTr="00A072C8">
        <w:trPr>
          <w:trHeight w:val="227"/>
        </w:trPr>
        <w:tc>
          <w:tcPr>
            <w:tcW w:w="5000" w:type="pct"/>
            <w:shd w:val="clear" w:color="auto" w:fill="auto"/>
          </w:tcPr>
          <w:p w:rsidR="00A62781" w:rsidRPr="00804522" w:rsidRDefault="00A62781" w:rsidP="00804522">
            <w:pPr>
              <w:pStyle w:val="a9"/>
              <w:numPr>
                <w:ilvl w:val="0"/>
                <w:numId w:val="7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4"/>
                <w:szCs w:val="24"/>
              </w:rPr>
            </w:pPr>
            <w:r w:rsidRPr="001971A5">
              <w:rPr>
                <w:rFonts w:ascii="Times New Roman" w:hAnsi="Times New Roman"/>
                <w:sz w:val="24"/>
                <w:szCs w:val="24"/>
              </w:rPr>
              <w:t xml:space="preserve">методические рекомендации по выполнению </w:t>
            </w:r>
            <w:r>
              <w:rPr>
                <w:rFonts w:ascii="Times New Roman" w:hAnsi="Times New Roman"/>
                <w:sz w:val="24"/>
                <w:szCs w:val="24"/>
              </w:rPr>
              <w:t>практических</w:t>
            </w:r>
            <w:r w:rsidRPr="001971A5">
              <w:rPr>
                <w:rFonts w:ascii="Times New Roman" w:hAnsi="Times New Roman"/>
                <w:sz w:val="24"/>
                <w:szCs w:val="24"/>
              </w:rPr>
              <w:t xml:space="preserve"> работ;</w:t>
            </w:r>
          </w:p>
        </w:tc>
      </w:tr>
      <w:tr w:rsidR="00A62781" w:rsidRPr="001971A5" w:rsidTr="00A072C8">
        <w:trPr>
          <w:trHeight w:val="227"/>
        </w:trPr>
        <w:tc>
          <w:tcPr>
            <w:tcW w:w="5000" w:type="pct"/>
            <w:shd w:val="clear" w:color="auto" w:fill="auto"/>
          </w:tcPr>
          <w:p w:rsidR="00A62781" w:rsidRDefault="00A62781" w:rsidP="00A62781">
            <w:pPr>
              <w:pStyle w:val="a9"/>
              <w:numPr>
                <w:ilvl w:val="0"/>
                <w:numId w:val="7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4"/>
                <w:szCs w:val="24"/>
              </w:rPr>
            </w:pPr>
            <w:r w:rsidRPr="001971A5">
              <w:rPr>
                <w:rFonts w:ascii="Times New Roman" w:hAnsi="Times New Roman"/>
                <w:sz w:val="24"/>
                <w:szCs w:val="24"/>
              </w:rPr>
              <w:t>тематика дискуссии;</w:t>
            </w:r>
          </w:p>
          <w:p w:rsidR="00A62781" w:rsidRPr="001971A5" w:rsidRDefault="00A62781" w:rsidP="00A62781">
            <w:pPr>
              <w:pStyle w:val="a9"/>
              <w:numPr>
                <w:ilvl w:val="0"/>
                <w:numId w:val="7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4"/>
                <w:szCs w:val="24"/>
              </w:rPr>
            </w:pPr>
            <w:r w:rsidRPr="001971A5">
              <w:rPr>
                <w:rFonts w:ascii="Times New Roman" w:hAnsi="Times New Roman"/>
                <w:sz w:val="24"/>
                <w:szCs w:val="24"/>
              </w:rPr>
              <w:t>вопросы для подготовки к собеседованию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 темам;</w:t>
            </w:r>
          </w:p>
        </w:tc>
      </w:tr>
      <w:tr w:rsidR="00A62781" w:rsidRPr="001971A5" w:rsidTr="00A072C8">
        <w:trPr>
          <w:trHeight w:val="227"/>
        </w:trPr>
        <w:tc>
          <w:tcPr>
            <w:tcW w:w="5000" w:type="pct"/>
            <w:shd w:val="clear" w:color="auto" w:fill="auto"/>
          </w:tcPr>
          <w:p w:rsidR="00A62781" w:rsidRPr="001971A5" w:rsidRDefault="00A62781" w:rsidP="00A62781">
            <w:pPr>
              <w:pStyle w:val="a9"/>
              <w:numPr>
                <w:ilvl w:val="0"/>
                <w:numId w:val="7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4"/>
                <w:szCs w:val="24"/>
              </w:rPr>
            </w:pPr>
            <w:r w:rsidRPr="001971A5">
              <w:rPr>
                <w:rFonts w:ascii="Times New Roman" w:hAnsi="Times New Roman"/>
                <w:sz w:val="24"/>
                <w:szCs w:val="24"/>
              </w:rPr>
              <w:t>банк тестовых заданий.</w:t>
            </w:r>
          </w:p>
        </w:tc>
      </w:tr>
    </w:tbl>
    <w:p w:rsidR="00A62781" w:rsidRDefault="00A62781" w:rsidP="00A62781">
      <w:pPr>
        <w:autoSpaceDE w:val="0"/>
        <w:autoSpaceDN w:val="0"/>
        <w:adjustRightInd w:val="0"/>
        <w:ind w:firstLine="708"/>
        <w:contextualSpacing/>
        <w:jc w:val="both"/>
        <w:rPr>
          <w:szCs w:val="28"/>
        </w:rPr>
      </w:pPr>
    </w:p>
    <w:p w:rsidR="00804522" w:rsidRDefault="00804522" w:rsidP="00A62781">
      <w:pPr>
        <w:autoSpaceDE w:val="0"/>
        <w:autoSpaceDN w:val="0"/>
        <w:adjustRightInd w:val="0"/>
        <w:ind w:firstLine="708"/>
        <w:contextualSpacing/>
        <w:jc w:val="both"/>
        <w:rPr>
          <w:szCs w:val="28"/>
        </w:rPr>
      </w:pPr>
    </w:p>
    <w:p w:rsidR="00A62781" w:rsidRDefault="00A62781" w:rsidP="00A62781">
      <w:pPr>
        <w:pStyle w:val="a9"/>
        <w:numPr>
          <w:ilvl w:val="0"/>
          <w:numId w:val="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1971A5">
        <w:rPr>
          <w:rFonts w:ascii="Times New Roman" w:hAnsi="Times New Roman"/>
          <w:b/>
          <w:sz w:val="24"/>
          <w:szCs w:val="24"/>
        </w:rPr>
        <w:t>Вопросы для подготовки к опросу</w:t>
      </w:r>
      <w:r>
        <w:rPr>
          <w:rFonts w:ascii="Times New Roman" w:hAnsi="Times New Roman"/>
          <w:b/>
          <w:sz w:val="24"/>
          <w:szCs w:val="24"/>
        </w:rPr>
        <w:t xml:space="preserve"> и собеседованию</w:t>
      </w:r>
      <w:r w:rsidRPr="001971A5">
        <w:rPr>
          <w:rFonts w:ascii="Times New Roman" w:hAnsi="Times New Roman"/>
          <w:b/>
          <w:sz w:val="24"/>
          <w:szCs w:val="24"/>
        </w:rPr>
        <w:t xml:space="preserve"> </w:t>
      </w:r>
    </w:p>
    <w:p w:rsidR="00A62781" w:rsidRDefault="00A62781" w:rsidP="00A62781">
      <w:pPr>
        <w:ind w:firstLine="709"/>
        <w:jc w:val="both"/>
        <w:rPr>
          <w:color w:val="000000"/>
          <w:szCs w:val="20"/>
        </w:rPr>
      </w:pPr>
      <w:r>
        <w:rPr>
          <w:color w:val="000000"/>
          <w:szCs w:val="20"/>
        </w:rPr>
        <w:t>Обучающемуся предлагается ответить (устно и/или письменно) на несколько вопросов (минимум 2) из предложенного списка. Ответ оценивается следующим образом:</w:t>
      </w:r>
    </w:p>
    <w:p w:rsidR="00A62781" w:rsidRPr="003A415B" w:rsidRDefault="00A62781" w:rsidP="00A62781">
      <w:pPr>
        <w:ind w:firstLine="709"/>
        <w:jc w:val="both"/>
        <w:rPr>
          <w:color w:val="000000"/>
          <w:szCs w:val="20"/>
        </w:rPr>
      </w:pPr>
      <w:r w:rsidRPr="003A415B">
        <w:rPr>
          <w:color w:val="000000"/>
          <w:szCs w:val="20"/>
        </w:rPr>
        <w:t>&lt;50</w:t>
      </w:r>
      <w:r>
        <w:rPr>
          <w:color w:val="000000"/>
          <w:szCs w:val="20"/>
        </w:rPr>
        <w:t>% ответов</w:t>
      </w:r>
      <w:r w:rsidRPr="003A415B">
        <w:rPr>
          <w:color w:val="000000"/>
          <w:szCs w:val="20"/>
        </w:rPr>
        <w:t xml:space="preserve"> – </w:t>
      </w:r>
      <w:r>
        <w:rPr>
          <w:color w:val="000000"/>
          <w:szCs w:val="20"/>
        </w:rPr>
        <w:t>опрос не пройден</w:t>
      </w:r>
      <w:r w:rsidRPr="003A415B">
        <w:rPr>
          <w:color w:val="000000"/>
          <w:szCs w:val="20"/>
        </w:rPr>
        <w:t xml:space="preserve"> – 0 баллов</w:t>
      </w:r>
      <w:r>
        <w:rPr>
          <w:color w:val="000000"/>
          <w:szCs w:val="20"/>
        </w:rPr>
        <w:t>;</w:t>
      </w:r>
    </w:p>
    <w:p w:rsidR="00A62781" w:rsidRDefault="00A62781" w:rsidP="00A62781">
      <w:pPr>
        <w:tabs>
          <w:tab w:val="left" w:pos="1134"/>
        </w:tabs>
        <w:ind w:firstLine="709"/>
        <w:jc w:val="both"/>
        <w:rPr>
          <w:color w:val="000000"/>
          <w:szCs w:val="20"/>
        </w:rPr>
      </w:pPr>
      <w:r w:rsidRPr="003A415B">
        <w:rPr>
          <w:color w:val="000000"/>
          <w:szCs w:val="20"/>
        </w:rPr>
        <w:t>≥50</w:t>
      </w:r>
      <w:r>
        <w:rPr>
          <w:color w:val="000000"/>
          <w:szCs w:val="20"/>
        </w:rPr>
        <w:t>% ответов</w:t>
      </w:r>
      <w:r w:rsidRPr="003A415B">
        <w:rPr>
          <w:color w:val="000000"/>
          <w:szCs w:val="20"/>
        </w:rPr>
        <w:t xml:space="preserve"> – </w:t>
      </w:r>
      <w:r>
        <w:rPr>
          <w:color w:val="000000"/>
          <w:szCs w:val="20"/>
        </w:rPr>
        <w:t>опрос пройден</w:t>
      </w:r>
      <w:r w:rsidRPr="003A415B">
        <w:rPr>
          <w:color w:val="000000"/>
          <w:szCs w:val="20"/>
        </w:rPr>
        <w:t xml:space="preserve"> – </w:t>
      </w:r>
      <w:r w:rsidRPr="003A415B">
        <w:rPr>
          <w:color w:val="000000"/>
          <w:szCs w:val="20"/>
          <w:lang w:val="en-US"/>
        </w:rPr>
        <w:t>m</w:t>
      </w:r>
      <w:r w:rsidRPr="003A415B">
        <w:rPr>
          <w:color w:val="000000"/>
          <w:szCs w:val="20"/>
        </w:rPr>
        <w:t>ах балл</w:t>
      </w:r>
      <w:r>
        <w:rPr>
          <w:color w:val="000000"/>
          <w:szCs w:val="20"/>
        </w:rPr>
        <w:t xml:space="preserve"> (3 балла).</w:t>
      </w:r>
    </w:p>
    <w:p w:rsidR="00A62781" w:rsidRPr="005A7E95" w:rsidRDefault="00A62781" w:rsidP="00A62781">
      <w:pPr>
        <w:tabs>
          <w:tab w:val="left" w:pos="1134"/>
        </w:tabs>
        <w:ind w:firstLine="709"/>
        <w:jc w:val="both"/>
        <w:rPr>
          <w:b/>
        </w:rPr>
      </w:pPr>
    </w:p>
    <w:p w:rsidR="00A62781" w:rsidRPr="007518AD" w:rsidRDefault="00A62781" w:rsidP="00A62781">
      <w:pPr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Основные положения проведения специальной оценки условий труда.</w:t>
      </w:r>
      <w:r w:rsidR="00A07672">
        <w:rPr>
          <w:szCs w:val="28"/>
        </w:rPr>
        <w:t xml:space="preserve"> (</w:t>
      </w:r>
      <w:r w:rsidR="00054704">
        <w:rPr>
          <w:szCs w:val="28"/>
        </w:rPr>
        <w:t>ПК-</w:t>
      </w:r>
      <w:r w:rsidR="00876FDE">
        <w:rPr>
          <w:szCs w:val="28"/>
        </w:rPr>
        <w:t>1</w:t>
      </w:r>
      <w:r w:rsidR="00A07672">
        <w:rPr>
          <w:szCs w:val="28"/>
        </w:rPr>
        <w:t>)</w:t>
      </w:r>
    </w:p>
    <w:p w:rsidR="00A62781" w:rsidRPr="00A07672" w:rsidRDefault="00A62781" w:rsidP="00A07672">
      <w:pPr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Цели и задачи проведения специальной оценки условий труда.</w:t>
      </w:r>
      <w:r w:rsidR="00A07672" w:rsidRPr="00A07672">
        <w:rPr>
          <w:szCs w:val="28"/>
        </w:rPr>
        <w:t xml:space="preserve"> </w:t>
      </w:r>
      <w:r w:rsidR="00A07672">
        <w:rPr>
          <w:szCs w:val="28"/>
        </w:rPr>
        <w:t>(</w:t>
      </w:r>
      <w:r w:rsidR="00804522">
        <w:rPr>
          <w:szCs w:val="28"/>
        </w:rPr>
        <w:t>ПК-</w:t>
      </w:r>
      <w:r w:rsidR="00876FDE">
        <w:rPr>
          <w:szCs w:val="28"/>
        </w:rPr>
        <w:t>1</w:t>
      </w:r>
      <w:r w:rsidR="00A07672">
        <w:rPr>
          <w:szCs w:val="28"/>
        </w:rPr>
        <w:t>)</w:t>
      </w:r>
    </w:p>
    <w:p w:rsidR="00A62781" w:rsidRPr="00A07672" w:rsidRDefault="00A62781" w:rsidP="00A072C8">
      <w:pPr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Cs w:val="28"/>
        </w:rPr>
      </w:pPr>
      <w:r w:rsidRPr="00A07672">
        <w:rPr>
          <w:szCs w:val="28"/>
        </w:rPr>
        <w:t>Правовые основы проведения специальной оценки условий труда.</w:t>
      </w:r>
      <w:r w:rsidR="00A07672" w:rsidRPr="00A07672">
        <w:rPr>
          <w:szCs w:val="28"/>
        </w:rPr>
        <w:t xml:space="preserve"> (</w:t>
      </w:r>
      <w:r w:rsidR="00804522">
        <w:rPr>
          <w:szCs w:val="28"/>
        </w:rPr>
        <w:t>ПК-</w:t>
      </w:r>
      <w:r w:rsidR="00876FDE">
        <w:rPr>
          <w:szCs w:val="28"/>
        </w:rPr>
        <w:t>1</w:t>
      </w:r>
      <w:r w:rsidR="00A07672" w:rsidRPr="00A07672">
        <w:rPr>
          <w:szCs w:val="28"/>
        </w:rPr>
        <w:t>)</w:t>
      </w:r>
    </w:p>
    <w:p w:rsidR="00A62781" w:rsidRPr="007518AD" w:rsidRDefault="00A62781" w:rsidP="00A62781">
      <w:pPr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Контроль за качеством проведения специальной оценки условий труда.</w:t>
      </w:r>
      <w:r w:rsidR="00A07672">
        <w:rPr>
          <w:szCs w:val="28"/>
        </w:rPr>
        <w:t xml:space="preserve"> </w:t>
      </w:r>
      <w:r w:rsidR="00A07672" w:rsidRPr="00A07672">
        <w:rPr>
          <w:szCs w:val="28"/>
        </w:rPr>
        <w:t>(</w:t>
      </w:r>
      <w:r w:rsidR="00804522">
        <w:rPr>
          <w:szCs w:val="28"/>
        </w:rPr>
        <w:t>ПК-</w:t>
      </w:r>
      <w:r w:rsidR="00876FDE">
        <w:rPr>
          <w:szCs w:val="28"/>
        </w:rPr>
        <w:t>1</w:t>
      </w:r>
      <w:r w:rsidR="00A07672" w:rsidRPr="00A07672">
        <w:rPr>
          <w:szCs w:val="28"/>
        </w:rPr>
        <w:t>)</w:t>
      </w:r>
    </w:p>
    <w:p w:rsidR="00A62781" w:rsidRPr="007518AD" w:rsidRDefault="00A62781" w:rsidP="00A62781">
      <w:pPr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Порядок проведения специальной оценки условий труда.</w:t>
      </w:r>
      <w:r w:rsidR="00A07672" w:rsidRPr="00A07672">
        <w:rPr>
          <w:szCs w:val="28"/>
        </w:rPr>
        <w:t xml:space="preserve"> (</w:t>
      </w:r>
      <w:r w:rsidR="00804522">
        <w:rPr>
          <w:szCs w:val="28"/>
        </w:rPr>
        <w:t>ПК-</w:t>
      </w:r>
      <w:r w:rsidR="00876FDE">
        <w:rPr>
          <w:szCs w:val="28"/>
        </w:rPr>
        <w:t>1</w:t>
      </w:r>
      <w:r w:rsidR="00A07672" w:rsidRPr="00A07672">
        <w:rPr>
          <w:szCs w:val="28"/>
        </w:rPr>
        <w:t>)</w:t>
      </w:r>
    </w:p>
    <w:p w:rsidR="00A62781" w:rsidRPr="007518AD" w:rsidRDefault="00A62781" w:rsidP="00A62781">
      <w:pPr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Порядок оформления и использования результатов специальной оценки условий труда.</w:t>
      </w:r>
      <w:r w:rsidR="00A07672" w:rsidRPr="00A07672">
        <w:rPr>
          <w:szCs w:val="28"/>
        </w:rPr>
        <w:t xml:space="preserve"> (</w:t>
      </w:r>
      <w:r w:rsidR="00804522">
        <w:rPr>
          <w:szCs w:val="28"/>
        </w:rPr>
        <w:t>ПК-</w:t>
      </w:r>
      <w:r w:rsidR="00876FDE">
        <w:rPr>
          <w:szCs w:val="28"/>
        </w:rPr>
        <w:t>1</w:t>
      </w:r>
      <w:r w:rsidR="00A07672" w:rsidRPr="00A07672">
        <w:rPr>
          <w:szCs w:val="28"/>
        </w:rPr>
        <w:t>)</w:t>
      </w:r>
    </w:p>
    <w:p w:rsidR="00A62781" w:rsidRPr="007518AD" w:rsidRDefault="00A62781" w:rsidP="00A62781">
      <w:pPr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Состав материалов специальной оценки условий труда.</w:t>
      </w:r>
      <w:r w:rsidR="00A07672" w:rsidRPr="00A07672">
        <w:rPr>
          <w:szCs w:val="28"/>
        </w:rPr>
        <w:t xml:space="preserve"> (</w:t>
      </w:r>
      <w:r w:rsidR="00804522">
        <w:rPr>
          <w:szCs w:val="28"/>
        </w:rPr>
        <w:t>ПК-</w:t>
      </w:r>
      <w:r w:rsidR="00876FDE">
        <w:rPr>
          <w:szCs w:val="28"/>
        </w:rPr>
        <w:t>1</w:t>
      </w:r>
      <w:r w:rsidR="00A07672" w:rsidRPr="00A07672">
        <w:rPr>
          <w:szCs w:val="28"/>
        </w:rPr>
        <w:t>)</w:t>
      </w:r>
    </w:p>
    <w:p w:rsidR="00A62781" w:rsidRPr="007518AD" w:rsidRDefault="00A62781" w:rsidP="00A62781">
      <w:pPr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Определения терминов: «условия труда», «рабочее место», «постоянное рабочее место», «рабочая зона».</w:t>
      </w:r>
      <w:r w:rsidR="00A07672">
        <w:rPr>
          <w:szCs w:val="28"/>
        </w:rPr>
        <w:t xml:space="preserve"> (</w:t>
      </w:r>
      <w:r w:rsidR="00804522">
        <w:rPr>
          <w:szCs w:val="28"/>
        </w:rPr>
        <w:t>ПК-</w:t>
      </w:r>
      <w:r w:rsidR="00876FDE">
        <w:rPr>
          <w:szCs w:val="28"/>
        </w:rPr>
        <w:t>1</w:t>
      </w:r>
      <w:r w:rsidR="00A07672">
        <w:rPr>
          <w:szCs w:val="28"/>
        </w:rPr>
        <w:t>)</w:t>
      </w:r>
    </w:p>
    <w:p w:rsidR="00A62781" w:rsidRPr="007518AD" w:rsidRDefault="00A62781" w:rsidP="00A62781">
      <w:pPr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Периодичность проведения специальной оценки условий труда.</w:t>
      </w:r>
      <w:r w:rsidR="00A07672" w:rsidRPr="00A07672">
        <w:rPr>
          <w:szCs w:val="28"/>
        </w:rPr>
        <w:t xml:space="preserve"> </w:t>
      </w:r>
      <w:r w:rsidR="00A07672">
        <w:rPr>
          <w:szCs w:val="28"/>
        </w:rPr>
        <w:t>(</w:t>
      </w:r>
      <w:r w:rsidR="00804522">
        <w:rPr>
          <w:szCs w:val="28"/>
        </w:rPr>
        <w:t>ПК-</w:t>
      </w:r>
      <w:r w:rsidR="00876FDE">
        <w:rPr>
          <w:szCs w:val="28"/>
        </w:rPr>
        <w:t>1</w:t>
      </w:r>
      <w:r w:rsidR="00A07672">
        <w:rPr>
          <w:szCs w:val="28"/>
        </w:rPr>
        <w:t>)</w:t>
      </w:r>
    </w:p>
    <w:p w:rsidR="00A62781" w:rsidRPr="007518AD" w:rsidRDefault="00A62781" w:rsidP="00A62781">
      <w:pPr>
        <w:numPr>
          <w:ilvl w:val="0"/>
          <w:numId w:val="4"/>
        </w:numPr>
        <w:tabs>
          <w:tab w:val="left" w:pos="993"/>
          <w:tab w:val="left" w:pos="1134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Какие рабочие места подлежат оценке?</w:t>
      </w:r>
      <w:r w:rsidR="00A07672" w:rsidRPr="00A07672">
        <w:rPr>
          <w:szCs w:val="28"/>
        </w:rPr>
        <w:t xml:space="preserve"> </w:t>
      </w:r>
      <w:r w:rsidR="00A07672">
        <w:rPr>
          <w:szCs w:val="28"/>
        </w:rPr>
        <w:t>(</w:t>
      </w:r>
      <w:r w:rsidR="00804522">
        <w:rPr>
          <w:szCs w:val="28"/>
        </w:rPr>
        <w:t>ПК-</w:t>
      </w:r>
      <w:r w:rsidR="00876FDE">
        <w:rPr>
          <w:szCs w:val="28"/>
        </w:rPr>
        <w:t>1</w:t>
      </w:r>
      <w:r w:rsidR="00A07672">
        <w:rPr>
          <w:szCs w:val="28"/>
        </w:rPr>
        <w:t>)</w:t>
      </w:r>
    </w:p>
    <w:p w:rsidR="00A62781" w:rsidRPr="007518AD" w:rsidRDefault="00A62781" w:rsidP="00A62781">
      <w:pPr>
        <w:numPr>
          <w:ilvl w:val="0"/>
          <w:numId w:val="4"/>
        </w:numPr>
        <w:tabs>
          <w:tab w:val="left" w:pos="993"/>
          <w:tab w:val="left" w:pos="1134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В каких случаях рабочие места подлежат обязательной оценке?</w:t>
      </w:r>
      <w:r w:rsidR="00A07672" w:rsidRPr="00A07672">
        <w:rPr>
          <w:szCs w:val="28"/>
        </w:rPr>
        <w:t xml:space="preserve"> </w:t>
      </w:r>
      <w:r w:rsidR="00A07672">
        <w:rPr>
          <w:szCs w:val="28"/>
        </w:rPr>
        <w:t>(</w:t>
      </w:r>
      <w:r w:rsidR="00804522">
        <w:rPr>
          <w:szCs w:val="28"/>
        </w:rPr>
        <w:t>ПК-</w:t>
      </w:r>
      <w:r w:rsidR="00876FDE">
        <w:rPr>
          <w:szCs w:val="28"/>
        </w:rPr>
        <w:t>1</w:t>
      </w:r>
      <w:r w:rsidR="00A07672">
        <w:rPr>
          <w:szCs w:val="28"/>
        </w:rPr>
        <w:t>)</w:t>
      </w:r>
    </w:p>
    <w:p w:rsidR="00A07672" w:rsidRDefault="00A62781" w:rsidP="00A62781">
      <w:pPr>
        <w:numPr>
          <w:ilvl w:val="0"/>
          <w:numId w:val="4"/>
        </w:numPr>
        <w:tabs>
          <w:tab w:val="left" w:pos="993"/>
          <w:tab w:val="left" w:pos="1134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Кто осуществляет измерения опасных и вредных производственных факторов</w:t>
      </w:r>
      <w:r w:rsidR="00A07672">
        <w:rPr>
          <w:szCs w:val="28"/>
        </w:rPr>
        <w:t>?</w:t>
      </w:r>
      <w:r w:rsidR="00054704">
        <w:rPr>
          <w:szCs w:val="28"/>
        </w:rPr>
        <w:t xml:space="preserve"> (</w:t>
      </w:r>
      <w:r w:rsidR="00804522">
        <w:rPr>
          <w:szCs w:val="28"/>
        </w:rPr>
        <w:t>ПК-</w:t>
      </w:r>
      <w:r w:rsidR="00876FDE">
        <w:rPr>
          <w:szCs w:val="28"/>
        </w:rPr>
        <w:t>1</w:t>
      </w:r>
      <w:r w:rsidR="00054704">
        <w:rPr>
          <w:szCs w:val="28"/>
        </w:rPr>
        <w:t>)</w:t>
      </w:r>
    </w:p>
    <w:p w:rsidR="00A62781" w:rsidRPr="007518AD" w:rsidRDefault="00A62781" w:rsidP="00A62781">
      <w:pPr>
        <w:numPr>
          <w:ilvl w:val="0"/>
          <w:numId w:val="4"/>
        </w:numPr>
        <w:tabs>
          <w:tab w:val="left" w:pos="993"/>
          <w:tab w:val="left" w:pos="1134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 xml:space="preserve"> </w:t>
      </w:r>
      <w:r w:rsidR="00A07672" w:rsidRPr="007518AD">
        <w:rPr>
          <w:szCs w:val="28"/>
        </w:rPr>
        <w:t xml:space="preserve">Кто осуществляет </w:t>
      </w:r>
      <w:r w:rsidRPr="007518AD">
        <w:rPr>
          <w:szCs w:val="28"/>
        </w:rPr>
        <w:t>определение показателей тяжести и напряженности трудового процесса?</w:t>
      </w:r>
      <w:r w:rsidR="00A07672" w:rsidRPr="00A07672">
        <w:rPr>
          <w:szCs w:val="28"/>
        </w:rPr>
        <w:t xml:space="preserve"> (</w:t>
      </w:r>
      <w:r w:rsidR="00804522">
        <w:rPr>
          <w:szCs w:val="28"/>
        </w:rPr>
        <w:t>ПК-</w:t>
      </w:r>
      <w:r w:rsidR="00876FDE">
        <w:rPr>
          <w:szCs w:val="28"/>
        </w:rPr>
        <w:t>1</w:t>
      </w:r>
      <w:r w:rsidR="00A07672" w:rsidRPr="00A07672">
        <w:rPr>
          <w:szCs w:val="28"/>
        </w:rPr>
        <w:t>)</w:t>
      </w:r>
    </w:p>
    <w:p w:rsidR="00A62781" w:rsidRPr="007518AD" w:rsidRDefault="00A62781" w:rsidP="00A62781">
      <w:pPr>
        <w:numPr>
          <w:ilvl w:val="0"/>
          <w:numId w:val="4"/>
        </w:numPr>
        <w:tabs>
          <w:tab w:val="left" w:pos="993"/>
          <w:tab w:val="left" w:pos="1134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Какие этапы включает в себя проведение специальной оценки условий труда?</w:t>
      </w:r>
      <w:r w:rsidR="00A07672">
        <w:rPr>
          <w:szCs w:val="28"/>
        </w:rPr>
        <w:t xml:space="preserve"> </w:t>
      </w:r>
      <w:r w:rsidR="00A07672" w:rsidRPr="00A07672">
        <w:rPr>
          <w:szCs w:val="28"/>
        </w:rPr>
        <w:t>(</w:t>
      </w:r>
      <w:r w:rsidR="00804522">
        <w:rPr>
          <w:szCs w:val="28"/>
        </w:rPr>
        <w:t>ПК-</w:t>
      </w:r>
      <w:r w:rsidR="00876FDE">
        <w:rPr>
          <w:szCs w:val="28"/>
        </w:rPr>
        <w:t>1</w:t>
      </w:r>
      <w:r w:rsidR="00A07672" w:rsidRPr="00A07672">
        <w:rPr>
          <w:szCs w:val="28"/>
        </w:rPr>
        <w:t>)</w:t>
      </w:r>
    </w:p>
    <w:p w:rsidR="00A62781" w:rsidRPr="007518AD" w:rsidRDefault="00A62781" w:rsidP="00A62781">
      <w:pPr>
        <w:numPr>
          <w:ilvl w:val="0"/>
          <w:numId w:val="4"/>
        </w:numPr>
        <w:tabs>
          <w:tab w:val="left" w:pos="993"/>
          <w:tab w:val="left" w:pos="1134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Гигиеническая оценка условий труда. Результаты оценки.</w:t>
      </w:r>
      <w:r w:rsidR="00A07672">
        <w:rPr>
          <w:szCs w:val="28"/>
        </w:rPr>
        <w:t xml:space="preserve"> </w:t>
      </w:r>
      <w:r w:rsidR="00A07672" w:rsidRPr="00A07672">
        <w:rPr>
          <w:szCs w:val="28"/>
        </w:rPr>
        <w:t>(</w:t>
      </w:r>
      <w:r w:rsidR="00804522">
        <w:rPr>
          <w:szCs w:val="28"/>
        </w:rPr>
        <w:t>ПК-</w:t>
      </w:r>
      <w:r w:rsidR="00876FDE">
        <w:rPr>
          <w:szCs w:val="28"/>
        </w:rPr>
        <w:t>1</w:t>
      </w:r>
      <w:r w:rsidR="00A07672" w:rsidRPr="00A07672">
        <w:rPr>
          <w:szCs w:val="28"/>
        </w:rPr>
        <w:t>)</w:t>
      </w:r>
    </w:p>
    <w:p w:rsidR="00A62781" w:rsidRPr="007518AD" w:rsidRDefault="00A07672" w:rsidP="00A62781">
      <w:pPr>
        <w:numPr>
          <w:ilvl w:val="0"/>
          <w:numId w:val="4"/>
        </w:numPr>
        <w:tabs>
          <w:tab w:val="left" w:pos="993"/>
          <w:tab w:val="left" w:pos="1134"/>
        </w:tabs>
        <w:ind w:left="0" w:firstLine="709"/>
        <w:jc w:val="both"/>
        <w:rPr>
          <w:szCs w:val="28"/>
        </w:rPr>
      </w:pPr>
      <w:r>
        <w:rPr>
          <w:szCs w:val="28"/>
        </w:rPr>
        <w:t>Декларация безопасности. (</w:t>
      </w:r>
      <w:r w:rsidR="00804522">
        <w:rPr>
          <w:szCs w:val="28"/>
        </w:rPr>
        <w:t>ПК-</w:t>
      </w:r>
      <w:r w:rsidR="00876FDE">
        <w:rPr>
          <w:szCs w:val="28"/>
        </w:rPr>
        <w:t>1</w:t>
      </w:r>
      <w:r>
        <w:rPr>
          <w:szCs w:val="28"/>
        </w:rPr>
        <w:t>)</w:t>
      </w:r>
    </w:p>
    <w:p w:rsidR="00A07672" w:rsidRPr="007518AD" w:rsidRDefault="00A62781" w:rsidP="00A07672">
      <w:pPr>
        <w:numPr>
          <w:ilvl w:val="0"/>
          <w:numId w:val="4"/>
        </w:numPr>
        <w:tabs>
          <w:tab w:val="left" w:pos="993"/>
          <w:tab w:val="left" w:pos="1134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 xml:space="preserve">Оценка обеспеченности работников средствами индивидуальной защиты, а также их эффективности. </w:t>
      </w:r>
      <w:r w:rsidR="00A07672" w:rsidRPr="00A07672">
        <w:rPr>
          <w:szCs w:val="28"/>
        </w:rPr>
        <w:t>(</w:t>
      </w:r>
      <w:r w:rsidR="00804522">
        <w:rPr>
          <w:szCs w:val="28"/>
        </w:rPr>
        <w:t>ПК-</w:t>
      </w:r>
      <w:r w:rsidR="00876FDE">
        <w:rPr>
          <w:szCs w:val="28"/>
        </w:rPr>
        <w:t>1</w:t>
      </w:r>
      <w:r w:rsidR="00A07672" w:rsidRPr="00A07672">
        <w:rPr>
          <w:szCs w:val="28"/>
        </w:rPr>
        <w:t>)</w:t>
      </w:r>
    </w:p>
    <w:p w:rsidR="00A07672" w:rsidRPr="007518AD" w:rsidRDefault="00A62781" w:rsidP="00A07672">
      <w:pPr>
        <w:numPr>
          <w:ilvl w:val="0"/>
          <w:numId w:val="4"/>
        </w:numPr>
        <w:tabs>
          <w:tab w:val="left" w:pos="993"/>
          <w:tab w:val="left" w:pos="1134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Оценка фактического состояния условий труда на рабочем месте по всем факторам.</w:t>
      </w:r>
      <w:r w:rsidR="00A07672" w:rsidRPr="00A07672">
        <w:rPr>
          <w:szCs w:val="28"/>
        </w:rPr>
        <w:t xml:space="preserve"> (</w:t>
      </w:r>
      <w:r w:rsidR="00804522">
        <w:rPr>
          <w:szCs w:val="28"/>
        </w:rPr>
        <w:t>ПК-</w:t>
      </w:r>
      <w:r w:rsidR="00876FDE">
        <w:rPr>
          <w:szCs w:val="28"/>
        </w:rPr>
        <w:t>1</w:t>
      </w:r>
      <w:r w:rsidR="00A07672" w:rsidRPr="00A07672">
        <w:rPr>
          <w:szCs w:val="28"/>
        </w:rPr>
        <w:t>)</w:t>
      </w:r>
    </w:p>
    <w:p w:rsidR="00A07672" w:rsidRPr="007518AD" w:rsidRDefault="00A62781" w:rsidP="00A07672">
      <w:pPr>
        <w:numPr>
          <w:ilvl w:val="0"/>
          <w:numId w:val="4"/>
        </w:numPr>
        <w:tabs>
          <w:tab w:val="left" w:pos="993"/>
          <w:tab w:val="left" w:pos="1134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Оформление результатов специальной оценки условий труда.</w:t>
      </w:r>
      <w:r w:rsidR="00A07672">
        <w:rPr>
          <w:szCs w:val="28"/>
        </w:rPr>
        <w:t xml:space="preserve"> </w:t>
      </w:r>
      <w:r w:rsidR="00A07672" w:rsidRPr="00A07672">
        <w:rPr>
          <w:szCs w:val="28"/>
        </w:rPr>
        <w:t>(</w:t>
      </w:r>
      <w:r w:rsidR="00804522">
        <w:rPr>
          <w:szCs w:val="28"/>
        </w:rPr>
        <w:t>ПК-</w:t>
      </w:r>
      <w:r w:rsidR="00876FDE">
        <w:rPr>
          <w:szCs w:val="28"/>
        </w:rPr>
        <w:t>1</w:t>
      </w:r>
      <w:r w:rsidR="00A07672" w:rsidRPr="00A07672">
        <w:rPr>
          <w:szCs w:val="28"/>
        </w:rPr>
        <w:t>)</w:t>
      </w:r>
    </w:p>
    <w:p w:rsidR="00A07672" w:rsidRPr="007518AD" w:rsidRDefault="00A62781" w:rsidP="00A07672">
      <w:pPr>
        <w:numPr>
          <w:ilvl w:val="0"/>
          <w:numId w:val="4"/>
        </w:numPr>
        <w:tabs>
          <w:tab w:val="left" w:pos="993"/>
          <w:tab w:val="left" w:pos="1134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Подготовка к проведению специальной оценки условий труда на предприятии и в организации.</w:t>
      </w:r>
      <w:r w:rsidR="00A07672">
        <w:rPr>
          <w:szCs w:val="28"/>
        </w:rPr>
        <w:t xml:space="preserve"> </w:t>
      </w:r>
      <w:r w:rsidR="00A07672" w:rsidRPr="00A07672">
        <w:rPr>
          <w:szCs w:val="28"/>
        </w:rPr>
        <w:t>(</w:t>
      </w:r>
      <w:r w:rsidR="00804522">
        <w:rPr>
          <w:szCs w:val="28"/>
        </w:rPr>
        <w:t>ПК-</w:t>
      </w:r>
      <w:r w:rsidR="00876FDE">
        <w:rPr>
          <w:szCs w:val="28"/>
        </w:rPr>
        <w:t>1</w:t>
      </w:r>
      <w:r w:rsidR="00A07672" w:rsidRPr="00A07672">
        <w:rPr>
          <w:szCs w:val="28"/>
        </w:rPr>
        <w:t>)</w:t>
      </w:r>
    </w:p>
    <w:p w:rsidR="00A07672" w:rsidRPr="007518AD" w:rsidRDefault="00A62781" w:rsidP="00A07672">
      <w:pPr>
        <w:numPr>
          <w:ilvl w:val="0"/>
          <w:numId w:val="4"/>
        </w:numPr>
        <w:tabs>
          <w:tab w:val="left" w:pos="993"/>
          <w:tab w:val="left" w:pos="1134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План мероприятий по улучшению и оздоровлению условий труда в организации.</w:t>
      </w:r>
      <w:r w:rsidR="00A07672">
        <w:rPr>
          <w:szCs w:val="28"/>
        </w:rPr>
        <w:t xml:space="preserve"> </w:t>
      </w:r>
      <w:r w:rsidR="00A07672" w:rsidRPr="00A07672">
        <w:rPr>
          <w:szCs w:val="28"/>
        </w:rPr>
        <w:t>(</w:t>
      </w:r>
      <w:r w:rsidR="00804522">
        <w:rPr>
          <w:szCs w:val="28"/>
        </w:rPr>
        <w:t>ПК-</w:t>
      </w:r>
      <w:r w:rsidR="00876FDE">
        <w:rPr>
          <w:szCs w:val="28"/>
        </w:rPr>
        <w:t>1</w:t>
      </w:r>
      <w:r w:rsidR="00A07672" w:rsidRPr="00A07672">
        <w:rPr>
          <w:szCs w:val="28"/>
        </w:rPr>
        <w:t>)</w:t>
      </w:r>
    </w:p>
    <w:p w:rsidR="00A62781" w:rsidRPr="007518AD" w:rsidRDefault="00A62781" w:rsidP="00A62781">
      <w:pPr>
        <w:numPr>
          <w:ilvl w:val="0"/>
          <w:numId w:val="4"/>
        </w:numPr>
        <w:tabs>
          <w:tab w:val="left" w:pos="993"/>
          <w:tab w:val="left" w:pos="1134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Кто несет ответственность за проведение специальной оценки условий труда?</w:t>
      </w:r>
      <w:r w:rsidR="00A07672" w:rsidRPr="00A07672">
        <w:rPr>
          <w:szCs w:val="28"/>
        </w:rPr>
        <w:t xml:space="preserve"> </w:t>
      </w:r>
      <w:r w:rsidR="00A07672">
        <w:rPr>
          <w:szCs w:val="28"/>
        </w:rPr>
        <w:t>(</w:t>
      </w:r>
      <w:r w:rsidR="00804522">
        <w:rPr>
          <w:szCs w:val="28"/>
        </w:rPr>
        <w:t>ПК-</w:t>
      </w:r>
      <w:r w:rsidR="00876FDE">
        <w:rPr>
          <w:szCs w:val="28"/>
        </w:rPr>
        <w:t>1</w:t>
      </w:r>
      <w:r w:rsidR="00A07672">
        <w:rPr>
          <w:szCs w:val="28"/>
        </w:rPr>
        <w:t>)</w:t>
      </w:r>
    </w:p>
    <w:p w:rsidR="00A62781" w:rsidRPr="007518AD" w:rsidRDefault="00A62781" w:rsidP="00A62781">
      <w:pPr>
        <w:numPr>
          <w:ilvl w:val="0"/>
          <w:numId w:val="4"/>
        </w:numPr>
        <w:tabs>
          <w:tab w:val="left" w:pos="993"/>
          <w:tab w:val="left" w:pos="1134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В каких целях используются результаты специальной оценки условий труда?</w:t>
      </w:r>
      <w:r w:rsidR="00A07672" w:rsidRPr="00A07672">
        <w:rPr>
          <w:szCs w:val="28"/>
        </w:rPr>
        <w:t xml:space="preserve"> </w:t>
      </w:r>
      <w:r w:rsidR="00A07672">
        <w:rPr>
          <w:szCs w:val="28"/>
        </w:rPr>
        <w:t>(</w:t>
      </w:r>
      <w:r w:rsidR="00804522">
        <w:rPr>
          <w:szCs w:val="28"/>
        </w:rPr>
        <w:t>ПК-</w:t>
      </w:r>
      <w:r w:rsidR="00876FDE">
        <w:rPr>
          <w:szCs w:val="28"/>
        </w:rPr>
        <w:t>1</w:t>
      </w:r>
      <w:r w:rsidR="00A07672">
        <w:rPr>
          <w:szCs w:val="28"/>
        </w:rPr>
        <w:t>)</w:t>
      </w:r>
    </w:p>
    <w:p w:rsidR="00A62781" w:rsidRPr="007518AD" w:rsidRDefault="00A62781" w:rsidP="00A62781">
      <w:pPr>
        <w:numPr>
          <w:ilvl w:val="0"/>
          <w:numId w:val="4"/>
        </w:numPr>
        <w:tabs>
          <w:tab w:val="left" w:pos="993"/>
          <w:tab w:val="left" w:pos="1134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Что такое «гигиенические критерии»?</w:t>
      </w:r>
      <w:r w:rsidR="00A07672" w:rsidRPr="00A07672">
        <w:rPr>
          <w:szCs w:val="28"/>
        </w:rPr>
        <w:t xml:space="preserve"> </w:t>
      </w:r>
      <w:r w:rsidR="00A07672">
        <w:rPr>
          <w:szCs w:val="28"/>
        </w:rPr>
        <w:t>(</w:t>
      </w:r>
      <w:r w:rsidR="00804522">
        <w:rPr>
          <w:szCs w:val="28"/>
        </w:rPr>
        <w:t>ПК-</w:t>
      </w:r>
      <w:r w:rsidR="00876FDE">
        <w:rPr>
          <w:szCs w:val="28"/>
        </w:rPr>
        <w:t>1</w:t>
      </w:r>
      <w:r w:rsidR="00A07672">
        <w:rPr>
          <w:szCs w:val="28"/>
        </w:rPr>
        <w:t>)</w:t>
      </w:r>
    </w:p>
    <w:p w:rsidR="00A62781" w:rsidRPr="007518AD" w:rsidRDefault="00A62781" w:rsidP="00A62781">
      <w:pPr>
        <w:numPr>
          <w:ilvl w:val="0"/>
          <w:numId w:val="4"/>
        </w:numPr>
        <w:tabs>
          <w:tab w:val="left" w:pos="993"/>
          <w:tab w:val="left" w:pos="1134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Что называется «вредным производственным фактором»? Какие факторы могут быть вредными?</w:t>
      </w:r>
      <w:r w:rsidR="00A07672" w:rsidRPr="00A07672">
        <w:rPr>
          <w:szCs w:val="28"/>
        </w:rPr>
        <w:t xml:space="preserve"> </w:t>
      </w:r>
      <w:r w:rsidR="00A07672">
        <w:rPr>
          <w:szCs w:val="28"/>
        </w:rPr>
        <w:t>(</w:t>
      </w:r>
      <w:r w:rsidR="00804522">
        <w:rPr>
          <w:szCs w:val="28"/>
        </w:rPr>
        <w:t>ПК-</w:t>
      </w:r>
      <w:r w:rsidR="00876FDE">
        <w:rPr>
          <w:szCs w:val="28"/>
        </w:rPr>
        <w:t>1</w:t>
      </w:r>
      <w:r w:rsidR="00A07672">
        <w:rPr>
          <w:szCs w:val="28"/>
        </w:rPr>
        <w:t>)</w:t>
      </w:r>
    </w:p>
    <w:p w:rsidR="00A62781" w:rsidRPr="007518AD" w:rsidRDefault="00A62781" w:rsidP="00A62781">
      <w:pPr>
        <w:numPr>
          <w:ilvl w:val="0"/>
          <w:numId w:val="4"/>
        </w:numPr>
        <w:tabs>
          <w:tab w:val="left" w:pos="993"/>
          <w:tab w:val="left" w:pos="1134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Что называется «опасным производственным фактором»? Какие факторы могут быть опасными?</w:t>
      </w:r>
      <w:r w:rsidR="00A07672" w:rsidRPr="00A07672">
        <w:rPr>
          <w:szCs w:val="28"/>
        </w:rPr>
        <w:t xml:space="preserve"> </w:t>
      </w:r>
      <w:r w:rsidR="00A07672">
        <w:rPr>
          <w:szCs w:val="28"/>
        </w:rPr>
        <w:t>(</w:t>
      </w:r>
      <w:r w:rsidR="00804522">
        <w:rPr>
          <w:szCs w:val="28"/>
        </w:rPr>
        <w:t>ПК-</w:t>
      </w:r>
      <w:r w:rsidR="00876FDE">
        <w:rPr>
          <w:szCs w:val="28"/>
        </w:rPr>
        <w:t>1</w:t>
      </w:r>
      <w:r w:rsidR="00A07672">
        <w:rPr>
          <w:szCs w:val="28"/>
        </w:rPr>
        <w:t>)</w:t>
      </w:r>
    </w:p>
    <w:p w:rsidR="00A62781" w:rsidRPr="007518AD" w:rsidRDefault="00A62781" w:rsidP="00A62781">
      <w:pPr>
        <w:numPr>
          <w:ilvl w:val="0"/>
          <w:numId w:val="4"/>
        </w:numPr>
        <w:tabs>
          <w:tab w:val="left" w:pos="993"/>
          <w:tab w:val="left" w:pos="1134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Определения терминов: «тяжесть труда», «напряженность труда», «гигиенические нормативы условий труда (ПДК, ПДУ)».</w:t>
      </w:r>
      <w:r w:rsidR="00A07672" w:rsidRPr="00A07672">
        <w:rPr>
          <w:szCs w:val="28"/>
        </w:rPr>
        <w:t xml:space="preserve"> </w:t>
      </w:r>
      <w:r w:rsidR="00A07672">
        <w:rPr>
          <w:szCs w:val="28"/>
        </w:rPr>
        <w:t>(</w:t>
      </w:r>
      <w:r w:rsidR="00804522">
        <w:rPr>
          <w:szCs w:val="28"/>
        </w:rPr>
        <w:t>ПК-</w:t>
      </w:r>
      <w:r w:rsidR="00876FDE">
        <w:rPr>
          <w:szCs w:val="28"/>
        </w:rPr>
        <w:t>1</w:t>
      </w:r>
      <w:r w:rsidR="00A07672">
        <w:rPr>
          <w:szCs w:val="28"/>
        </w:rPr>
        <w:t>)</w:t>
      </w:r>
    </w:p>
    <w:p w:rsidR="00A62781" w:rsidRPr="007518AD" w:rsidRDefault="00A62781" w:rsidP="00A62781">
      <w:pPr>
        <w:numPr>
          <w:ilvl w:val="0"/>
          <w:numId w:val="4"/>
        </w:numPr>
        <w:tabs>
          <w:tab w:val="left" w:pos="993"/>
          <w:tab w:val="left" w:pos="1134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Характеристика четырех классов условий труда.</w:t>
      </w:r>
      <w:r w:rsidR="00A07672" w:rsidRPr="00A07672">
        <w:rPr>
          <w:szCs w:val="28"/>
        </w:rPr>
        <w:t xml:space="preserve"> </w:t>
      </w:r>
      <w:r w:rsidR="00A07672">
        <w:rPr>
          <w:szCs w:val="28"/>
        </w:rPr>
        <w:t>(</w:t>
      </w:r>
      <w:r w:rsidR="00804522">
        <w:rPr>
          <w:szCs w:val="28"/>
        </w:rPr>
        <w:t>ПК-</w:t>
      </w:r>
      <w:r w:rsidR="00876FDE">
        <w:rPr>
          <w:szCs w:val="28"/>
        </w:rPr>
        <w:t>1</w:t>
      </w:r>
      <w:r w:rsidR="00A07672">
        <w:rPr>
          <w:szCs w:val="28"/>
        </w:rPr>
        <w:t>)</w:t>
      </w:r>
    </w:p>
    <w:p w:rsidR="00A62781" w:rsidRPr="007518AD" w:rsidRDefault="00A62781" w:rsidP="00A62781">
      <w:pPr>
        <w:numPr>
          <w:ilvl w:val="0"/>
          <w:numId w:val="4"/>
        </w:numPr>
        <w:tabs>
          <w:tab w:val="left" w:pos="993"/>
          <w:tab w:val="left" w:pos="1134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Перечень законодательных и других нормативных правовых актов, основных стандартов, санитарных правил, норм и гигиенических нормативов, используемых при аттестации рабочих мест по условиям труда.</w:t>
      </w:r>
      <w:r w:rsidR="00A07672" w:rsidRPr="00A07672">
        <w:rPr>
          <w:szCs w:val="28"/>
        </w:rPr>
        <w:t xml:space="preserve"> </w:t>
      </w:r>
      <w:r w:rsidR="00A07672">
        <w:rPr>
          <w:szCs w:val="28"/>
        </w:rPr>
        <w:t>(</w:t>
      </w:r>
      <w:r w:rsidR="00804522">
        <w:rPr>
          <w:szCs w:val="28"/>
        </w:rPr>
        <w:t>ПК-</w:t>
      </w:r>
      <w:r w:rsidR="00876FDE">
        <w:rPr>
          <w:szCs w:val="28"/>
        </w:rPr>
        <w:t>1</w:t>
      </w:r>
      <w:r w:rsidR="00A07672">
        <w:rPr>
          <w:szCs w:val="28"/>
        </w:rPr>
        <w:t>)</w:t>
      </w:r>
    </w:p>
    <w:p w:rsidR="00A62781" w:rsidRPr="007518AD" w:rsidRDefault="00A62781" w:rsidP="00A62781">
      <w:pPr>
        <w:numPr>
          <w:ilvl w:val="0"/>
          <w:numId w:val="4"/>
        </w:numPr>
        <w:tabs>
          <w:tab w:val="left" w:pos="993"/>
          <w:tab w:val="left" w:pos="1134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Государственная экспертиза условий труда.</w:t>
      </w:r>
      <w:r w:rsidR="00A07672" w:rsidRPr="00A07672">
        <w:rPr>
          <w:szCs w:val="28"/>
        </w:rPr>
        <w:t xml:space="preserve"> </w:t>
      </w:r>
      <w:r w:rsidR="00A07672">
        <w:rPr>
          <w:szCs w:val="28"/>
        </w:rPr>
        <w:t>(</w:t>
      </w:r>
      <w:r w:rsidR="00804522">
        <w:rPr>
          <w:szCs w:val="28"/>
        </w:rPr>
        <w:t>ПК-</w:t>
      </w:r>
      <w:r w:rsidR="00876FDE">
        <w:rPr>
          <w:szCs w:val="28"/>
        </w:rPr>
        <w:t>1</w:t>
      </w:r>
      <w:r w:rsidR="00A07672">
        <w:rPr>
          <w:szCs w:val="28"/>
        </w:rPr>
        <w:t>)</w:t>
      </w:r>
    </w:p>
    <w:p w:rsidR="00A62781" w:rsidRDefault="00A62781" w:rsidP="00A62781">
      <w:pPr>
        <w:autoSpaceDE w:val="0"/>
        <w:autoSpaceDN w:val="0"/>
        <w:adjustRightInd w:val="0"/>
        <w:ind w:firstLine="708"/>
        <w:contextualSpacing/>
        <w:jc w:val="both"/>
        <w:rPr>
          <w:szCs w:val="28"/>
        </w:rPr>
      </w:pPr>
    </w:p>
    <w:p w:rsidR="00A62781" w:rsidRPr="00C85DE6" w:rsidRDefault="00A62781" w:rsidP="00A62781">
      <w:pPr>
        <w:pStyle w:val="a9"/>
        <w:numPr>
          <w:ilvl w:val="0"/>
          <w:numId w:val="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971A5">
        <w:rPr>
          <w:rFonts w:ascii="Times New Roman" w:hAnsi="Times New Roman"/>
          <w:b/>
          <w:sz w:val="24"/>
          <w:szCs w:val="24"/>
        </w:rPr>
        <w:t xml:space="preserve">Методические рекомендации по выполнению </w:t>
      </w:r>
      <w:r>
        <w:rPr>
          <w:rFonts w:ascii="Times New Roman" w:hAnsi="Times New Roman"/>
          <w:b/>
          <w:sz w:val="24"/>
          <w:szCs w:val="24"/>
        </w:rPr>
        <w:t>практических</w:t>
      </w:r>
      <w:r w:rsidRPr="001971A5">
        <w:rPr>
          <w:rFonts w:ascii="Times New Roman" w:hAnsi="Times New Roman"/>
          <w:b/>
          <w:sz w:val="24"/>
          <w:szCs w:val="24"/>
        </w:rPr>
        <w:t xml:space="preserve"> работ</w:t>
      </w:r>
    </w:p>
    <w:p w:rsidR="00A62781" w:rsidRDefault="00A62781" w:rsidP="00A62781">
      <w:pPr>
        <w:tabs>
          <w:tab w:val="left" w:pos="1134"/>
        </w:tabs>
        <w:ind w:firstLine="709"/>
        <w:jc w:val="both"/>
      </w:pPr>
      <w:r>
        <w:t>Представлены в литературе М-4, М-5, М-6, М-7.</w:t>
      </w:r>
    </w:p>
    <w:p w:rsidR="00A62781" w:rsidRPr="00F10EB5" w:rsidRDefault="00A62781" w:rsidP="00A62781">
      <w:pPr>
        <w:tabs>
          <w:tab w:val="left" w:pos="1134"/>
        </w:tabs>
        <w:ind w:firstLine="709"/>
        <w:jc w:val="both"/>
      </w:pPr>
      <w:r w:rsidRPr="00F10EB5">
        <w:t>Оценивание происх</w:t>
      </w:r>
      <w:r>
        <w:t>о</w:t>
      </w:r>
      <w:r w:rsidRPr="00F10EB5">
        <w:t>дит следующ</w:t>
      </w:r>
      <w:r>
        <w:t>им образом:</w:t>
      </w:r>
    </w:p>
    <w:p w:rsidR="00A62781" w:rsidRPr="009A64AB" w:rsidRDefault="00A62781" w:rsidP="00A62781">
      <w:pPr>
        <w:ind w:firstLine="709"/>
        <w:jc w:val="both"/>
        <w:rPr>
          <w:color w:val="000000"/>
          <w:szCs w:val="20"/>
        </w:rPr>
      </w:pPr>
      <w:r w:rsidRPr="009A64AB">
        <w:rPr>
          <w:color w:val="000000"/>
          <w:szCs w:val="20"/>
        </w:rPr>
        <w:t xml:space="preserve">&lt;50% </w:t>
      </w:r>
      <w:r>
        <w:rPr>
          <w:color w:val="000000"/>
          <w:szCs w:val="20"/>
        </w:rPr>
        <w:t xml:space="preserve">выполнения </w:t>
      </w:r>
      <w:r w:rsidR="00804522">
        <w:rPr>
          <w:color w:val="000000"/>
          <w:szCs w:val="20"/>
        </w:rPr>
        <w:t>практических</w:t>
      </w:r>
      <w:r>
        <w:rPr>
          <w:color w:val="000000"/>
          <w:szCs w:val="20"/>
        </w:rPr>
        <w:t xml:space="preserve"> работ</w:t>
      </w:r>
      <w:r w:rsidRPr="009A64AB">
        <w:rPr>
          <w:color w:val="000000"/>
          <w:szCs w:val="20"/>
        </w:rPr>
        <w:t xml:space="preserve"> – 0 баллов;</w:t>
      </w:r>
    </w:p>
    <w:p w:rsidR="00A62781" w:rsidRDefault="00A62781" w:rsidP="00A62781">
      <w:pPr>
        <w:tabs>
          <w:tab w:val="left" w:pos="1134"/>
        </w:tabs>
        <w:ind w:firstLine="709"/>
        <w:jc w:val="both"/>
        <w:rPr>
          <w:color w:val="000000"/>
          <w:szCs w:val="20"/>
        </w:rPr>
      </w:pPr>
      <w:r w:rsidRPr="009A64AB">
        <w:rPr>
          <w:color w:val="000000"/>
          <w:szCs w:val="20"/>
        </w:rPr>
        <w:t xml:space="preserve">≥50% </w:t>
      </w:r>
      <w:r>
        <w:rPr>
          <w:color w:val="000000"/>
          <w:szCs w:val="20"/>
        </w:rPr>
        <w:t xml:space="preserve">выполнения </w:t>
      </w:r>
      <w:r w:rsidR="00804522">
        <w:rPr>
          <w:color w:val="000000"/>
          <w:szCs w:val="20"/>
        </w:rPr>
        <w:t>практических</w:t>
      </w:r>
      <w:r>
        <w:rPr>
          <w:color w:val="000000"/>
          <w:szCs w:val="20"/>
        </w:rPr>
        <w:t xml:space="preserve"> работ</w:t>
      </w:r>
      <w:r w:rsidRPr="009A64AB">
        <w:rPr>
          <w:color w:val="000000"/>
          <w:szCs w:val="20"/>
        </w:rPr>
        <w:t xml:space="preserve"> – </w:t>
      </w:r>
      <w:r w:rsidRPr="009A64AB">
        <w:rPr>
          <w:color w:val="000000"/>
          <w:szCs w:val="20"/>
          <w:lang w:val="en-US"/>
        </w:rPr>
        <w:t>m</w:t>
      </w:r>
      <w:r w:rsidRPr="009A64AB">
        <w:rPr>
          <w:color w:val="000000"/>
          <w:szCs w:val="20"/>
        </w:rPr>
        <w:t>ах балл (</w:t>
      </w:r>
      <w:r>
        <w:rPr>
          <w:color w:val="000000"/>
          <w:szCs w:val="20"/>
        </w:rPr>
        <w:t>4</w:t>
      </w:r>
      <w:r w:rsidRPr="009A64AB">
        <w:rPr>
          <w:color w:val="000000"/>
          <w:szCs w:val="20"/>
        </w:rPr>
        <w:t xml:space="preserve"> балла).</w:t>
      </w:r>
    </w:p>
    <w:p w:rsidR="00A62781" w:rsidRDefault="00A62781" w:rsidP="00A62781">
      <w:pPr>
        <w:autoSpaceDE w:val="0"/>
        <w:autoSpaceDN w:val="0"/>
        <w:adjustRightInd w:val="0"/>
        <w:ind w:firstLine="708"/>
        <w:contextualSpacing/>
        <w:jc w:val="both"/>
        <w:rPr>
          <w:szCs w:val="28"/>
        </w:rPr>
      </w:pPr>
    </w:p>
    <w:p w:rsidR="00A62781" w:rsidRPr="001971A5" w:rsidRDefault="00A62781" w:rsidP="00A62781">
      <w:pPr>
        <w:pStyle w:val="a9"/>
        <w:numPr>
          <w:ilvl w:val="0"/>
          <w:numId w:val="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1971A5">
        <w:rPr>
          <w:rFonts w:ascii="Times New Roman" w:hAnsi="Times New Roman"/>
          <w:b/>
          <w:sz w:val="24"/>
          <w:szCs w:val="24"/>
        </w:rPr>
        <w:t>Тематика дискуссии</w:t>
      </w:r>
    </w:p>
    <w:p w:rsidR="00A62781" w:rsidRPr="00F10EB5" w:rsidRDefault="00A62781" w:rsidP="00A62781">
      <w:pPr>
        <w:pStyle w:val="a9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Обучающимся предлагается в форме дискуссии с минимальным участием преподавателя раскрыть тему: «Особенности оценки условий труда на ОПО</w:t>
      </w:r>
      <w:r w:rsidRPr="001971A5">
        <w:rPr>
          <w:rFonts w:ascii="Times New Roman" w:hAnsi="Times New Roman"/>
          <w:sz w:val="24"/>
          <w:szCs w:val="24"/>
        </w:rPr>
        <w:t xml:space="preserve"> (на выбор, исходя из пройденных тем)</w:t>
      </w:r>
      <w:r>
        <w:rPr>
          <w:rFonts w:ascii="Times New Roman" w:hAnsi="Times New Roman"/>
          <w:sz w:val="24"/>
          <w:szCs w:val="24"/>
        </w:rPr>
        <w:t>»</w:t>
      </w:r>
      <w:r w:rsidRPr="001971A5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Оценивание участников дискуссии происходит </w:t>
      </w:r>
      <w:r w:rsidRPr="00F10EB5">
        <w:rPr>
          <w:rFonts w:ascii="Times New Roman" w:hAnsi="Times New Roman"/>
          <w:sz w:val="24"/>
        </w:rPr>
        <w:t>следующим образом:</w:t>
      </w:r>
    </w:p>
    <w:p w:rsidR="00A62781" w:rsidRPr="009A64AB" w:rsidRDefault="00A62781" w:rsidP="00A62781">
      <w:pPr>
        <w:ind w:firstLine="709"/>
        <w:jc w:val="both"/>
        <w:rPr>
          <w:color w:val="000000"/>
          <w:szCs w:val="20"/>
        </w:rPr>
      </w:pPr>
      <w:r w:rsidRPr="009A64AB">
        <w:rPr>
          <w:color w:val="000000"/>
          <w:szCs w:val="20"/>
        </w:rPr>
        <w:t xml:space="preserve">&lt;50% </w:t>
      </w:r>
      <w:r>
        <w:rPr>
          <w:color w:val="000000"/>
          <w:szCs w:val="20"/>
        </w:rPr>
        <w:t xml:space="preserve">активного участия в дискуссии </w:t>
      </w:r>
      <w:r w:rsidRPr="009A64AB">
        <w:rPr>
          <w:color w:val="000000"/>
          <w:szCs w:val="20"/>
        </w:rPr>
        <w:t>– 0 баллов;</w:t>
      </w:r>
    </w:p>
    <w:p w:rsidR="00A62781" w:rsidRDefault="00A62781" w:rsidP="00A62781">
      <w:pPr>
        <w:pStyle w:val="a9"/>
        <w:spacing w:after="0" w:line="240" w:lineRule="auto"/>
        <w:ind w:left="0" w:firstLine="720"/>
        <w:rPr>
          <w:rFonts w:ascii="Times New Roman" w:hAnsi="Times New Roman"/>
          <w:color w:val="000000"/>
          <w:sz w:val="24"/>
          <w:szCs w:val="24"/>
        </w:rPr>
      </w:pPr>
      <w:r w:rsidRPr="00F10EB5">
        <w:rPr>
          <w:rFonts w:ascii="Times New Roman" w:hAnsi="Times New Roman"/>
          <w:color w:val="000000"/>
          <w:sz w:val="24"/>
          <w:szCs w:val="24"/>
        </w:rPr>
        <w:t xml:space="preserve">≥50% </w:t>
      </w:r>
      <w:r w:rsidRPr="000A6B2B">
        <w:rPr>
          <w:rFonts w:ascii="Times New Roman" w:hAnsi="Times New Roman"/>
          <w:color w:val="000000"/>
          <w:sz w:val="24"/>
          <w:szCs w:val="24"/>
        </w:rPr>
        <w:t>активного участия в дискуссии</w:t>
      </w:r>
      <w:r w:rsidRPr="00F10EB5">
        <w:rPr>
          <w:rFonts w:ascii="Times New Roman" w:hAnsi="Times New Roman"/>
          <w:color w:val="000000"/>
          <w:sz w:val="24"/>
          <w:szCs w:val="24"/>
        </w:rPr>
        <w:t xml:space="preserve"> – </w:t>
      </w:r>
      <w:r w:rsidRPr="00F10EB5">
        <w:rPr>
          <w:rFonts w:ascii="Times New Roman" w:hAnsi="Times New Roman"/>
          <w:color w:val="000000"/>
          <w:sz w:val="24"/>
          <w:szCs w:val="24"/>
          <w:lang w:val="en-US"/>
        </w:rPr>
        <w:t>m</w:t>
      </w:r>
      <w:r w:rsidRPr="00F10EB5">
        <w:rPr>
          <w:rFonts w:ascii="Times New Roman" w:hAnsi="Times New Roman"/>
          <w:color w:val="000000"/>
          <w:sz w:val="24"/>
          <w:szCs w:val="24"/>
        </w:rPr>
        <w:t>ах балл (</w:t>
      </w:r>
      <w:r>
        <w:rPr>
          <w:rFonts w:ascii="Times New Roman" w:hAnsi="Times New Roman"/>
          <w:color w:val="000000"/>
          <w:sz w:val="24"/>
          <w:szCs w:val="24"/>
        </w:rPr>
        <w:t>5</w:t>
      </w:r>
      <w:r w:rsidRPr="00F10EB5">
        <w:rPr>
          <w:rFonts w:ascii="Times New Roman" w:hAnsi="Times New Roman"/>
          <w:color w:val="000000"/>
          <w:sz w:val="24"/>
          <w:szCs w:val="24"/>
        </w:rPr>
        <w:t xml:space="preserve"> балл</w:t>
      </w:r>
      <w:r>
        <w:rPr>
          <w:rFonts w:ascii="Times New Roman" w:hAnsi="Times New Roman"/>
          <w:color w:val="000000"/>
          <w:sz w:val="24"/>
          <w:szCs w:val="24"/>
        </w:rPr>
        <w:t>ов</w:t>
      </w:r>
      <w:r w:rsidRPr="00F10EB5">
        <w:rPr>
          <w:rFonts w:ascii="Times New Roman" w:hAnsi="Times New Roman"/>
          <w:color w:val="000000"/>
          <w:sz w:val="24"/>
          <w:szCs w:val="24"/>
        </w:rPr>
        <w:t>).</w:t>
      </w:r>
    </w:p>
    <w:p w:rsidR="00A62781" w:rsidRPr="00F10EB5" w:rsidRDefault="00A62781" w:rsidP="00A62781">
      <w:pPr>
        <w:pStyle w:val="a9"/>
        <w:spacing w:after="0" w:line="240" w:lineRule="auto"/>
        <w:ind w:left="0" w:firstLine="720"/>
        <w:rPr>
          <w:rFonts w:ascii="Times New Roman" w:hAnsi="Times New Roman"/>
          <w:sz w:val="24"/>
          <w:szCs w:val="24"/>
        </w:rPr>
      </w:pPr>
    </w:p>
    <w:p w:rsidR="00A62781" w:rsidRPr="001971A5" w:rsidRDefault="00A62781" w:rsidP="00A62781">
      <w:pPr>
        <w:pStyle w:val="a9"/>
        <w:numPr>
          <w:ilvl w:val="0"/>
          <w:numId w:val="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1971A5">
        <w:rPr>
          <w:rFonts w:ascii="Times New Roman" w:hAnsi="Times New Roman"/>
          <w:b/>
          <w:sz w:val="24"/>
          <w:szCs w:val="24"/>
        </w:rPr>
        <w:t>Банк тестовых заданий</w:t>
      </w:r>
    </w:p>
    <w:p w:rsidR="00A62781" w:rsidRDefault="00A62781" w:rsidP="00A62781">
      <w:pPr>
        <w:ind w:firstLine="709"/>
        <w:jc w:val="both"/>
      </w:pPr>
      <w:r>
        <w:t xml:space="preserve">Экзаменационный тест состоит из </w:t>
      </w:r>
      <w:r w:rsidR="005956C2">
        <w:t>20</w:t>
      </w:r>
      <w:r>
        <w:t xml:space="preserve"> заданий.</w:t>
      </w:r>
    </w:p>
    <w:p w:rsidR="00A62781" w:rsidRDefault="00A62781" w:rsidP="00A62781">
      <w:pPr>
        <w:ind w:firstLine="709"/>
        <w:jc w:val="both"/>
      </w:pPr>
      <w:r>
        <w:t>Пороговый уровень – 1</w:t>
      </w:r>
      <w:r w:rsidR="005956C2">
        <w:t>4</w:t>
      </w:r>
      <w:r>
        <w:t xml:space="preserve"> заданий – множественный выбор, на соответствие (один или несколько вариантов ответа), за каждый правильный ответ присуждается 0,</w:t>
      </w:r>
      <w:r w:rsidR="005956C2">
        <w:t>25</w:t>
      </w:r>
      <w:r>
        <w:t xml:space="preserve"> балла.</w:t>
      </w:r>
    </w:p>
    <w:p w:rsidR="00A62781" w:rsidRDefault="00A62781" w:rsidP="00A62781">
      <w:pPr>
        <w:ind w:firstLine="709"/>
        <w:jc w:val="both"/>
      </w:pPr>
      <w:r>
        <w:t xml:space="preserve">Повышенный уровень – </w:t>
      </w:r>
      <w:r w:rsidR="00563B4C">
        <w:t>5</w:t>
      </w:r>
      <w:r>
        <w:t xml:space="preserve"> заданий – вопросы открытого типа, за каждый правильный ответ присуждается 0,5 балла.</w:t>
      </w:r>
    </w:p>
    <w:p w:rsidR="00A62781" w:rsidRDefault="00A62781" w:rsidP="00A62781">
      <w:pPr>
        <w:ind w:firstLine="709"/>
        <w:jc w:val="both"/>
      </w:pPr>
      <w:r>
        <w:t>Максимально возможное количество баллов – 6.</w:t>
      </w:r>
    </w:p>
    <w:p w:rsidR="00A62781" w:rsidRDefault="00A62781" w:rsidP="00A62781">
      <w:pPr>
        <w:ind w:firstLine="709"/>
        <w:jc w:val="both"/>
        <w:rPr>
          <w:bCs/>
          <w:color w:val="000000"/>
          <w:szCs w:val="20"/>
        </w:rPr>
      </w:pPr>
      <w:r>
        <w:rPr>
          <w:bCs/>
          <w:color w:val="000000"/>
          <w:szCs w:val="20"/>
        </w:rPr>
        <w:t xml:space="preserve">– </w:t>
      </w:r>
      <w:r w:rsidRPr="007B4350">
        <w:rPr>
          <w:bCs/>
          <w:color w:val="000000"/>
          <w:szCs w:val="20"/>
        </w:rPr>
        <w:t>до 3 баллов</w:t>
      </w:r>
      <w:r>
        <w:rPr>
          <w:bCs/>
          <w:color w:val="000000"/>
          <w:szCs w:val="20"/>
        </w:rPr>
        <w:tab/>
      </w:r>
      <w:r>
        <w:rPr>
          <w:bCs/>
          <w:color w:val="000000"/>
          <w:szCs w:val="20"/>
        </w:rPr>
        <w:tab/>
      </w:r>
      <w:r>
        <w:rPr>
          <w:bCs/>
          <w:color w:val="000000"/>
          <w:szCs w:val="20"/>
        </w:rPr>
        <w:tab/>
      </w:r>
      <w:r w:rsidRPr="007B4350">
        <w:rPr>
          <w:bCs/>
          <w:color w:val="000000"/>
          <w:szCs w:val="20"/>
        </w:rPr>
        <w:t>неудовлетворительно</w:t>
      </w:r>
      <w:r>
        <w:rPr>
          <w:bCs/>
          <w:color w:val="000000"/>
          <w:szCs w:val="20"/>
        </w:rPr>
        <w:t>;</w:t>
      </w:r>
    </w:p>
    <w:p w:rsidR="00A62781" w:rsidRDefault="00A62781" w:rsidP="00A62781">
      <w:pPr>
        <w:ind w:firstLine="709"/>
        <w:jc w:val="both"/>
        <w:rPr>
          <w:bCs/>
          <w:color w:val="000000"/>
          <w:szCs w:val="20"/>
        </w:rPr>
      </w:pPr>
      <w:r>
        <w:rPr>
          <w:bCs/>
          <w:color w:val="000000"/>
          <w:szCs w:val="20"/>
        </w:rPr>
        <w:t xml:space="preserve">– </w:t>
      </w:r>
      <w:r w:rsidRPr="007B4350">
        <w:rPr>
          <w:bCs/>
          <w:color w:val="000000"/>
          <w:szCs w:val="20"/>
        </w:rPr>
        <w:t>3</w:t>
      </w:r>
      <w:r>
        <w:rPr>
          <w:bCs/>
          <w:color w:val="000000"/>
          <w:szCs w:val="20"/>
        </w:rPr>
        <w:t>…</w:t>
      </w:r>
      <w:r w:rsidRPr="007B4350">
        <w:rPr>
          <w:bCs/>
          <w:color w:val="000000"/>
          <w:szCs w:val="20"/>
        </w:rPr>
        <w:t>5 баллов</w:t>
      </w:r>
      <w:r>
        <w:rPr>
          <w:bCs/>
          <w:color w:val="000000"/>
          <w:szCs w:val="20"/>
        </w:rPr>
        <w:tab/>
      </w:r>
      <w:r>
        <w:rPr>
          <w:bCs/>
          <w:color w:val="000000"/>
          <w:szCs w:val="20"/>
        </w:rPr>
        <w:tab/>
      </w:r>
      <w:r w:rsidRPr="007B4350">
        <w:rPr>
          <w:bCs/>
          <w:color w:val="000000"/>
          <w:szCs w:val="20"/>
        </w:rPr>
        <w:t>удовлетворительно</w:t>
      </w:r>
      <w:r>
        <w:rPr>
          <w:bCs/>
          <w:color w:val="000000"/>
          <w:szCs w:val="20"/>
        </w:rPr>
        <w:t>;</w:t>
      </w:r>
    </w:p>
    <w:p w:rsidR="00A62781" w:rsidRDefault="00A62781" w:rsidP="00A62781">
      <w:pPr>
        <w:ind w:firstLine="709"/>
        <w:jc w:val="both"/>
        <w:rPr>
          <w:bCs/>
          <w:color w:val="000000"/>
          <w:szCs w:val="20"/>
        </w:rPr>
      </w:pPr>
      <w:r>
        <w:rPr>
          <w:bCs/>
          <w:color w:val="000000"/>
          <w:szCs w:val="20"/>
        </w:rPr>
        <w:t xml:space="preserve">– </w:t>
      </w:r>
      <w:r w:rsidRPr="007B4350">
        <w:rPr>
          <w:bCs/>
          <w:color w:val="000000"/>
          <w:szCs w:val="20"/>
        </w:rPr>
        <w:t>6</w:t>
      </w:r>
      <w:r>
        <w:rPr>
          <w:bCs/>
          <w:color w:val="000000"/>
          <w:szCs w:val="20"/>
        </w:rPr>
        <w:t>…</w:t>
      </w:r>
      <w:r w:rsidRPr="007B4350">
        <w:rPr>
          <w:bCs/>
          <w:color w:val="000000"/>
          <w:szCs w:val="20"/>
        </w:rPr>
        <w:t>8 баллов</w:t>
      </w:r>
      <w:r>
        <w:rPr>
          <w:bCs/>
          <w:color w:val="000000"/>
          <w:szCs w:val="20"/>
        </w:rPr>
        <w:tab/>
      </w:r>
      <w:r>
        <w:rPr>
          <w:bCs/>
          <w:color w:val="000000"/>
          <w:szCs w:val="20"/>
        </w:rPr>
        <w:tab/>
      </w:r>
      <w:r w:rsidRPr="007B4350">
        <w:rPr>
          <w:bCs/>
          <w:color w:val="000000"/>
          <w:szCs w:val="20"/>
        </w:rPr>
        <w:t>хорошо</w:t>
      </w:r>
      <w:r>
        <w:rPr>
          <w:bCs/>
          <w:color w:val="000000"/>
          <w:szCs w:val="20"/>
        </w:rPr>
        <w:t>;</w:t>
      </w:r>
    </w:p>
    <w:p w:rsidR="00F4735D" w:rsidRDefault="00A62781" w:rsidP="00A62781">
      <w:pPr>
        <w:widowControl w:val="0"/>
        <w:ind w:firstLine="709"/>
        <w:jc w:val="both"/>
        <w:rPr>
          <w:sz w:val="28"/>
          <w:szCs w:val="28"/>
        </w:rPr>
      </w:pPr>
      <w:r>
        <w:rPr>
          <w:bCs/>
          <w:color w:val="000000"/>
          <w:szCs w:val="20"/>
        </w:rPr>
        <w:t xml:space="preserve">– </w:t>
      </w:r>
      <w:r w:rsidRPr="007B4350">
        <w:rPr>
          <w:bCs/>
          <w:color w:val="000000"/>
          <w:szCs w:val="20"/>
        </w:rPr>
        <w:t>8</w:t>
      </w:r>
      <w:r>
        <w:rPr>
          <w:bCs/>
          <w:color w:val="000000"/>
          <w:szCs w:val="20"/>
        </w:rPr>
        <w:t>…</w:t>
      </w:r>
      <w:r w:rsidRPr="007B4350">
        <w:rPr>
          <w:bCs/>
          <w:color w:val="000000"/>
          <w:szCs w:val="20"/>
        </w:rPr>
        <w:t>10 баллов</w:t>
      </w:r>
      <w:r>
        <w:rPr>
          <w:bCs/>
          <w:color w:val="000000"/>
          <w:szCs w:val="20"/>
        </w:rPr>
        <w:tab/>
      </w:r>
      <w:r>
        <w:rPr>
          <w:bCs/>
          <w:color w:val="000000"/>
          <w:szCs w:val="20"/>
        </w:rPr>
        <w:tab/>
      </w:r>
      <w:r w:rsidRPr="007B4350">
        <w:rPr>
          <w:bCs/>
          <w:color w:val="000000"/>
          <w:szCs w:val="20"/>
        </w:rPr>
        <w:t>отлично</w:t>
      </w:r>
      <w:r>
        <w:rPr>
          <w:bCs/>
          <w:color w:val="000000"/>
          <w:szCs w:val="20"/>
        </w:rPr>
        <w:t>.</w:t>
      </w:r>
      <w:r w:rsidR="002001C2">
        <w:rPr>
          <w:sz w:val="28"/>
          <w:szCs w:val="28"/>
        </w:rPr>
        <w:br/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40"/>
        <w:gridCol w:w="3988"/>
        <w:gridCol w:w="4828"/>
      </w:tblGrid>
      <w:tr w:rsidR="00F4735D" w:rsidRPr="00563B4C" w:rsidTr="00F4735D">
        <w:trPr>
          <w:tblHeader/>
        </w:trPr>
        <w:tc>
          <w:tcPr>
            <w:tcW w:w="540" w:type="dxa"/>
            <w:shd w:val="clear" w:color="auto" w:fill="auto"/>
          </w:tcPr>
          <w:p w:rsidR="00F4735D" w:rsidRPr="00563B4C" w:rsidRDefault="00F4735D" w:rsidP="00EF4425">
            <w:pPr>
              <w:contextualSpacing/>
              <w:jc w:val="center"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 xml:space="preserve">№, </w:t>
            </w:r>
          </w:p>
          <w:p w:rsidR="00F4735D" w:rsidRPr="00563B4C" w:rsidRDefault="00F4735D" w:rsidP="00EF4425">
            <w:pPr>
              <w:contextualSpacing/>
              <w:jc w:val="center"/>
              <w:rPr>
                <w:sz w:val="20"/>
                <w:szCs w:val="20"/>
              </w:rPr>
            </w:pPr>
            <w:proofErr w:type="gramStart"/>
            <w:r w:rsidRPr="00563B4C">
              <w:rPr>
                <w:sz w:val="20"/>
                <w:szCs w:val="20"/>
              </w:rPr>
              <w:t>п</w:t>
            </w:r>
            <w:proofErr w:type="gramEnd"/>
            <w:r w:rsidRPr="00563B4C">
              <w:rPr>
                <w:sz w:val="20"/>
                <w:szCs w:val="20"/>
              </w:rPr>
              <w:t>/п</w:t>
            </w:r>
          </w:p>
        </w:tc>
        <w:tc>
          <w:tcPr>
            <w:tcW w:w="3988" w:type="dxa"/>
            <w:shd w:val="clear" w:color="auto" w:fill="auto"/>
            <w:vAlign w:val="center"/>
          </w:tcPr>
          <w:p w:rsidR="00F4735D" w:rsidRPr="00563B4C" w:rsidRDefault="00F4735D" w:rsidP="00EF4425">
            <w:pPr>
              <w:contextualSpacing/>
              <w:jc w:val="center"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Вопрос</w:t>
            </w:r>
          </w:p>
        </w:tc>
        <w:tc>
          <w:tcPr>
            <w:tcW w:w="4828" w:type="dxa"/>
            <w:shd w:val="clear" w:color="auto" w:fill="auto"/>
            <w:vAlign w:val="center"/>
          </w:tcPr>
          <w:p w:rsidR="00F4735D" w:rsidRPr="00563B4C" w:rsidRDefault="00F4735D" w:rsidP="00EF4425">
            <w:pPr>
              <w:contextualSpacing/>
              <w:jc w:val="center"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Варианты ответов</w:t>
            </w:r>
          </w:p>
        </w:tc>
      </w:tr>
      <w:tr w:rsidR="00F4735D" w:rsidRPr="00563B4C" w:rsidTr="00F4735D">
        <w:tc>
          <w:tcPr>
            <w:tcW w:w="540" w:type="dxa"/>
            <w:shd w:val="clear" w:color="auto" w:fill="auto"/>
          </w:tcPr>
          <w:p w:rsidR="00F4735D" w:rsidRPr="00563B4C" w:rsidRDefault="00F4735D" w:rsidP="00EF4425">
            <w:pPr>
              <w:contextualSpacing/>
              <w:jc w:val="center"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1</w:t>
            </w:r>
          </w:p>
        </w:tc>
        <w:tc>
          <w:tcPr>
            <w:tcW w:w="3988" w:type="dxa"/>
            <w:shd w:val="clear" w:color="auto" w:fill="auto"/>
          </w:tcPr>
          <w:p w:rsidR="00F4735D" w:rsidRPr="00563B4C" w:rsidRDefault="00F4735D" w:rsidP="00EF4425">
            <w:pPr>
              <w:suppressAutoHyphens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Оценка рабочих мест проводится с целью</w:t>
            </w:r>
          </w:p>
        </w:tc>
        <w:tc>
          <w:tcPr>
            <w:tcW w:w="4828" w:type="dxa"/>
            <w:shd w:val="clear" w:color="auto" w:fill="auto"/>
          </w:tcPr>
          <w:p w:rsidR="00F4735D" w:rsidRPr="00563B4C" w:rsidRDefault="00F4735D" w:rsidP="00EF4425">
            <w:pPr>
              <w:widowControl w:val="0"/>
              <w:tabs>
                <w:tab w:val="left" w:pos="354"/>
              </w:tabs>
              <w:suppressAutoHyphens/>
              <w:autoSpaceDE w:val="0"/>
              <w:autoSpaceDN w:val="0"/>
              <w:adjustRightInd w:val="0"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1) установления соответствия условий труда нормативным требованиям; 2</w:t>
            </w:r>
            <w:proofErr w:type="gramStart"/>
            <w:r w:rsidRPr="00563B4C">
              <w:rPr>
                <w:sz w:val="20"/>
                <w:szCs w:val="20"/>
              </w:rPr>
              <w:t>)  снятия</w:t>
            </w:r>
            <w:proofErr w:type="gramEnd"/>
            <w:r w:rsidRPr="00563B4C">
              <w:rPr>
                <w:sz w:val="20"/>
                <w:szCs w:val="20"/>
              </w:rPr>
              <w:t xml:space="preserve"> доплат работникам; 3) оценки профессиональных рисков; 4) обеспечения работников СИЗ.</w:t>
            </w:r>
          </w:p>
        </w:tc>
      </w:tr>
      <w:tr w:rsidR="00F4735D" w:rsidRPr="00563B4C" w:rsidTr="00F4735D">
        <w:tc>
          <w:tcPr>
            <w:tcW w:w="540" w:type="dxa"/>
            <w:shd w:val="clear" w:color="auto" w:fill="auto"/>
          </w:tcPr>
          <w:p w:rsidR="00F4735D" w:rsidRPr="00563B4C" w:rsidRDefault="00F4735D" w:rsidP="00EF4425">
            <w:pPr>
              <w:contextualSpacing/>
              <w:jc w:val="center"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2</w:t>
            </w:r>
          </w:p>
        </w:tc>
        <w:tc>
          <w:tcPr>
            <w:tcW w:w="3988" w:type="dxa"/>
            <w:shd w:val="clear" w:color="auto" w:fill="auto"/>
          </w:tcPr>
          <w:p w:rsidR="00F4735D" w:rsidRPr="00563B4C" w:rsidRDefault="00F4735D" w:rsidP="00EF4425">
            <w:pPr>
              <w:suppressAutoHyphens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Периодичность проведения оценки рабочих мест</w:t>
            </w:r>
          </w:p>
        </w:tc>
        <w:tc>
          <w:tcPr>
            <w:tcW w:w="4828" w:type="dxa"/>
            <w:shd w:val="clear" w:color="auto" w:fill="auto"/>
          </w:tcPr>
          <w:p w:rsidR="00F4735D" w:rsidRPr="00563B4C" w:rsidRDefault="00F4735D" w:rsidP="00EF4425">
            <w:pPr>
              <w:widowControl w:val="0"/>
              <w:suppressAutoHyphens/>
              <w:autoSpaceDE w:val="0"/>
              <w:autoSpaceDN w:val="0"/>
              <w:adjustRightInd w:val="0"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1) ежегодно; 2) 1 раз в 5 лет; 3) при каждой смене технологического процесса, не реже 1 раза в 5 лет; 4) после несчастного случая.</w:t>
            </w:r>
          </w:p>
        </w:tc>
      </w:tr>
      <w:tr w:rsidR="00F4735D" w:rsidRPr="00563B4C" w:rsidTr="00F4735D">
        <w:tc>
          <w:tcPr>
            <w:tcW w:w="540" w:type="dxa"/>
            <w:shd w:val="clear" w:color="auto" w:fill="auto"/>
          </w:tcPr>
          <w:p w:rsidR="00F4735D" w:rsidRPr="00563B4C" w:rsidRDefault="00F4735D" w:rsidP="00EF4425">
            <w:pPr>
              <w:contextualSpacing/>
              <w:jc w:val="center"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3</w:t>
            </w:r>
          </w:p>
        </w:tc>
        <w:tc>
          <w:tcPr>
            <w:tcW w:w="3988" w:type="dxa"/>
            <w:shd w:val="clear" w:color="auto" w:fill="auto"/>
          </w:tcPr>
          <w:p w:rsidR="00F4735D" w:rsidRPr="00563B4C" w:rsidRDefault="00F4735D" w:rsidP="00EF4425">
            <w:pPr>
              <w:widowControl w:val="0"/>
              <w:suppressAutoHyphens/>
              <w:autoSpaceDE w:val="0"/>
              <w:autoSpaceDN w:val="0"/>
              <w:adjustRightInd w:val="0"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Рабочее место, на котором работник находится большую часть своего рабочего времени называется</w:t>
            </w:r>
          </w:p>
        </w:tc>
        <w:tc>
          <w:tcPr>
            <w:tcW w:w="4828" w:type="dxa"/>
            <w:shd w:val="clear" w:color="auto" w:fill="auto"/>
          </w:tcPr>
          <w:p w:rsidR="00F4735D" w:rsidRPr="00563B4C" w:rsidRDefault="00F4735D" w:rsidP="00EF4425">
            <w:pPr>
              <w:widowControl w:val="0"/>
              <w:suppressAutoHyphens/>
              <w:autoSpaceDE w:val="0"/>
              <w:autoSpaceDN w:val="0"/>
              <w:adjustRightInd w:val="0"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1) основным; 2) главным; 3) постоянным; 4) подлежащим аттестации.</w:t>
            </w:r>
          </w:p>
        </w:tc>
      </w:tr>
      <w:tr w:rsidR="00F4735D" w:rsidRPr="00563B4C" w:rsidTr="00F4735D">
        <w:tc>
          <w:tcPr>
            <w:tcW w:w="540" w:type="dxa"/>
            <w:shd w:val="clear" w:color="auto" w:fill="auto"/>
          </w:tcPr>
          <w:p w:rsidR="00F4735D" w:rsidRPr="00563B4C" w:rsidRDefault="00F4735D" w:rsidP="00EF4425">
            <w:pPr>
              <w:contextualSpacing/>
              <w:jc w:val="center"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4</w:t>
            </w:r>
          </w:p>
        </w:tc>
        <w:tc>
          <w:tcPr>
            <w:tcW w:w="3988" w:type="dxa"/>
            <w:shd w:val="clear" w:color="auto" w:fill="auto"/>
          </w:tcPr>
          <w:p w:rsidR="00F4735D" w:rsidRPr="00563B4C" w:rsidRDefault="00F4735D" w:rsidP="00EF4425">
            <w:pPr>
              <w:suppressAutoHyphens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Оценка рабочих мест не включает в себя</w:t>
            </w:r>
          </w:p>
        </w:tc>
        <w:tc>
          <w:tcPr>
            <w:tcW w:w="4828" w:type="dxa"/>
            <w:shd w:val="clear" w:color="auto" w:fill="auto"/>
          </w:tcPr>
          <w:p w:rsidR="00F4735D" w:rsidRPr="00563B4C" w:rsidRDefault="00F4735D" w:rsidP="00EF4425">
            <w:pPr>
              <w:widowControl w:val="0"/>
              <w:suppressAutoHyphens/>
              <w:autoSpaceDE w:val="0"/>
              <w:autoSpaceDN w:val="0"/>
              <w:adjustRightInd w:val="0"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1) проведение инструментальных замеров; 2) оценку состояния здоровья работников; 3) определение безопасного стажа работы; 4) расчёт доплат за вредные условия труда.</w:t>
            </w:r>
          </w:p>
        </w:tc>
      </w:tr>
      <w:tr w:rsidR="00F4735D" w:rsidRPr="00563B4C" w:rsidTr="00F4735D">
        <w:tc>
          <w:tcPr>
            <w:tcW w:w="540" w:type="dxa"/>
            <w:shd w:val="clear" w:color="auto" w:fill="auto"/>
          </w:tcPr>
          <w:p w:rsidR="00F4735D" w:rsidRPr="00563B4C" w:rsidRDefault="00F4735D" w:rsidP="00EF4425">
            <w:pPr>
              <w:contextualSpacing/>
              <w:jc w:val="center"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5</w:t>
            </w:r>
          </w:p>
        </w:tc>
        <w:tc>
          <w:tcPr>
            <w:tcW w:w="3988" w:type="dxa"/>
            <w:shd w:val="clear" w:color="auto" w:fill="auto"/>
          </w:tcPr>
          <w:p w:rsidR="00F4735D" w:rsidRPr="00563B4C" w:rsidRDefault="00F4735D" w:rsidP="00EF4425">
            <w:pPr>
              <w:suppressAutoHyphens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Оценки подлежат</w:t>
            </w:r>
          </w:p>
        </w:tc>
        <w:tc>
          <w:tcPr>
            <w:tcW w:w="4828" w:type="dxa"/>
            <w:shd w:val="clear" w:color="auto" w:fill="auto"/>
          </w:tcPr>
          <w:p w:rsidR="00F4735D" w:rsidRPr="00563B4C" w:rsidRDefault="00F4735D" w:rsidP="00EF4425">
            <w:pPr>
              <w:widowControl w:val="0"/>
              <w:suppressAutoHyphens/>
              <w:autoSpaceDE w:val="0"/>
              <w:autoSpaceDN w:val="0"/>
              <w:adjustRightInd w:val="0"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1) постоянные рабочие места; 2) непостоянные рабочие места; 3) определенный процент рабочих мест, который устанавливается работодателем; 4) все рабочие места.</w:t>
            </w:r>
          </w:p>
        </w:tc>
      </w:tr>
      <w:tr w:rsidR="00F4735D" w:rsidRPr="00563B4C" w:rsidTr="00F4735D">
        <w:tc>
          <w:tcPr>
            <w:tcW w:w="540" w:type="dxa"/>
            <w:shd w:val="clear" w:color="auto" w:fill="auto"/>
          </w:tcPr>
          <w:p w:rsidR="00F4735D" w:rsidRPr="00563B4C" w:rsidRDefault="00F4735D" w:rsidP="00EF4425">
            <w:pPr>
              <w:contextualSpacing/>
              <w:jc w:val="center"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6</w:t>
            </w:r>
          </w:p>
        </w:tc>
        <w:tc>
          <w:tcPr>
            <w:tcW w:w="3988" w:type="dxa"/>
            <w:shd w:val="clear" w:color="auto" w:fill="auto"/>
          </w:tcPr>
          <w:p w:rsidR="00F4735D" w:rsidRPr="00563B4C" w:rsidRDefault="00F4735D" w:rsidP="00EF4425">
            <w:pPr>
              <w:suppressAutoHyphens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Количество разновидностей вредного класса условия труда</w:t>
            </w:r>
          </w:p>
        </w:tc>
        <w:tc>
          <w:tcPr>
            <w:tcW w:w="4828" w:type="dxa"/>
            <w:shd w:val="clear" w:color="auto" w:fill="auto"/>
          </w:tcPr>
          <w:p w:rsidR="00F4735D" w:rsidRPr="00563B4C" w:rsidRDefault="00F4735D" w:rsidP="00EF4425">
            <w:pPr>
              <w:widowControl w:val="0"/>
              <w:suppressAutoHyphens/>
              <w:autoSpaceDE w:val="0"/>
              <w:autoSpaceDN w:val="0"/>
              <w:adjustRightInd w:val="0"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1) 3; 2) 4; 3) 5; 4) нет.</w:t>
            </w:r>
          </w:p>
        </w:tc>
      </w:tr>
      <w:tr w:rsidR="00F4735D" w:rsidRPr="00563B4C" w:rsidTr="00F4735D">
        <w:tc>
          <w:tcPr>
            <w:tcW w:w="540" w:type="dxa"/>
            <w:shd w:val="clear" w:color="auto" w:fill="auto"/>
          </w:tcPr>
          <w:p w:rsidR="00F4735D" w:rsidRPr="00563B4C" w:rsidRDefault="00F4735D" w:rsidP="00EF4425">
            <w:pPr>
              <w:contextualSpacing/>
              <w:jc w:val="center"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7</w:t>
            </w:r>
          </w:p>
        </w:tc>
        <w:tc>
          <w:tcPr>
            <w:tcW w:w="3988" w:type="dxa"/>
            <w:shd w:val="clear" w:color="auto" w:fill="auto"/>
          </w:tcPr>
          <w:p w:rsidR="00F4735D" w:rsidRPr="00563B4C" w:rsidRDefault="00F4735D" w:rsidP="00EF4425">
            <w:pPr>
              <w:suppressAutoHyphens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Тяжесть труда относится к факторам</w:t>
            </w:r>
          </w:p>
        </w:tc>
        <w:tc>
          <w:tcPr>
            <w:tcW w:w="4828" w:type="dxa"/>
            <w:shd w:val="clear" w:color="auto" w:fill="auto"/>
          </w:tcPr>
          <w:p w:rsidR="00F4735D" w:rsidRPr="00563B4C" w:rsidRDefault="00F4735D" w:rsidP="00EF4425">
            <w:pPr>
              <w:widowControl w:val="0"/>
              <w:suppressAutoHyphens/>
              <w:autoSpaceDE w:val="0"/>
              <w:autoSpaceDN w:val="0"/>
              <w:adjustRightInd w:val="0"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1) физическим; 2) психофизиологическим; 3) напряженности труда; 4) комплексным.</w:t>
            </w:r>
          </w:p>
        </w:tc>
      </w:tr>
      <w:tr w:rsidR="00F4735D" w:rsidRPr="00563B4C" w:rsidTr="00F4735D">
        <w:tc>
          <w:tcPr>
            <w:tcW w:w="540" w:type="dxa"/>
            <w:shd w:val="clear" w:color="auto" w:fill="auto"/>
          </w:tcPr>
          <w:p w:rsidR="00F4735D" w:rsidRPr="00563B4C" w:rsidRDefault="00F4735D" w:rsidP="00EF4425">
            <w:pPr>
              <w:contextualSpacing/>
              <w:jc w:val="center"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8</w:t>
            </w:r>
          </w:p>
        </w:tc>
        <w:tc>
          <w:tcPr>
            <w:tcW w:w="3988" w:type="dxa"/>
            <w:shd w:val="clear" w:color="auto" w:fill="auto"/>
          </w:tcPr>
          <w:p w:rsidR="00F4735D" w:rsidRPr="00563B4C" w:rsidRDefault="00F4735D" w:rsidP="00EF4425">
            <w:pPr>
              <w:suppressAutoHyphens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При охлаждающем микроклимате измеряют</w:t>
            </w:r>
          </w:p>
        </w:tc>
        <w:tc>
          <w:tcPr>
            <w:tcW w:w="4828" w:type="dxa"/>
            <w:shd w:val="clear" w:color="auto" w:fill="auto"/>
          </w:tcPr>
          <w:p w:rsidR="00F4735D" w:rsidRPr="00563B4C" w:rsidRDefault="00F4735D" w:rsidP="00EF4425">
            <w:pPr>
              <w:widowControl w:val="0"/>
              <w:suppressAutoHyphens/>
              <w:autoSpaceDE w:val="0"/>
              <w:autoSpaceDN w:val="0"/>
              <w:adjustRightInd w:val="0"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1) температуру воздуха; 2) абсолютную влажность воздуха; 3) скорость движения газов; 4) ТНС-индекс.</w:t>
            </w:r>
          </w:p>
        </w:tc>
      </w:tr>
      <w:tr w:rsidR="00F4735D" w:rsidRPr="00563B4C" w:rsidTr="00F4735D">
        <w:tc>
          <w:tcPr>
            <w:tcW w:w="540" w:type="dxa"/>
            <w:shd w:val="clear" w:color="auto" w:fill="auto"/>
          </w:tcPr>
          <w:p w:rsidR="00F4735D" w:rsidRPr="00563B4C" w:rsidRDefault="00F4735D" w:rsidP="00EF4425">
            <w:pPr>
              <w:contextualSpacing/>
              <w:jc w:val="center"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9</w:t>
            </w:r>
          </w:p>
        </w:tc>
        <w:tc>
          <w:tcPr>
            <w:tcW w:w="3988" w:type="dxa"/>
            <w:shd w:val="clear" w:color="auto" w:fill="auto"/>
          </w:tcPr>
          <w:p w:rsidR="00F4735D" w:rsidRPr="00563B4C" w:rsidRDefault="00F4735D" w:rsidP="00EF4425">
            <w:pPr>
              <w:suppressAutoHyphens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Максимальный класс условий труда по фактору «неионизирующее излучение»</w:t>
            </w:r>
          </w:p>
        </w:tc>
        <w:tc>
          <w:tcPr>
            <w:tcW w:w="4828" w:type="dxa"/>
            <w:shd w:val="clear" w:color="auto" w:fill="auto"/>
          </w:tcPr>
          <w:p w:rsidR="00F4735D" w:rsidRPr="00563B4C" w:rsidRDefault="00F4735D" w:rsidP="00EF4425">
            <w:pPr>
              <w:widowControl w:val="0"/>
              <w:suppressAutoHyphens/>
              <w:autoSpaceDE w:val="0"/>
              <w:autoSpaceDN w:val="0"/>
              <w:adjustRightInd w:val="0"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1) 3.1; 2) 3.2; 3) 3.3; 4) 4.</w:t>
            </w:r>
          </w:p>
        </w:tc>
      </w:tr>
      <w:tr w:rsidR="00F4735D" w:rsidRPr="00563B4C" w:rsidTr="00F4735D">
        <w:tc>
          <w:tcPr>
            <w:tcW w:w="540" w:type="dxa"/>
            <w:shd w:val="clear" w:color="auto" w:fill="auto"/>
          </w:tcPr>
          <w:p w:rsidR="00F4735D" w:rsidRPr="00563B4C" w:rsidRDefault="00F4735D" w:rsidP="00EF4425">
            <w:pPr>
              <w:contextualSpacing/>
              <w:jc w:val="center"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10</w:t>
            </w:r>
          </w:p>
        </w:tc>
        <w:tc>
          <w:tcPr>
            <w:tcW w:w="3988" w:type="dxa"/>
            <w:shd w:val="clear" w:color="auto" w:fill="auto"/>
          </w:tcPr>
          <w:p w:rsidR="00F4735D" w:rsidRPr="00563B4C" w:rsidRDefault="00F4735D" w:rsidP="00EF4425">
            <w:pPr>
              <w:widowControl w:val="0"/>
              <w:suppressAutoHyphens/>
              <w:autoSpaceDE w:val="0"/>
              <w:autoSpaceDN w:val="0"/>
              <w:adjustRightInd w:val="0"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Эквивалентный уровень шума рассчитывается методом</w:t>
            </w:r>
          </w:p>
        </w:tc>
        <w:tc>
          <w:tcPr>
            <w:tcW w:w="4828" w:type="dxa"/>
            <w:shd w:val="clear" w:color="auto" w:fill="auto"/>
          </w:tcPr>
          <w:p w:rsidR="00F4735D" w:rsidRPr="00563B4C" w:rsidRDefault="00F4735D" w:rsidP="00EF4425">
            <w:pPr>
              <w:widowControl w:val="0"/>
              <w:suppressAutoHyphens/>
              <w:autoSpaceDE w:val="0"/>
              <w:autoSpaceDN w:val="0"/>
              <w:adjustRightInd w:val="0"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1) попарного вычитания; 2) попарного суммирования; 3) наложения уровней звука; 4) методом вычитания добавок.</w:t>
            </w:r>
          </w:p>
        </w:tc>
      </w:tr>
      <w:tr w:rsidR="00F4735D" w:rsidRPr="00563B4C" w:rsidTr="00F4735D">
        <w:tc>
          <w:tcPr>
            <w:tcW w:w="540" w:type="dxa"/>
            <w:shd w:val="clear" w:color="auto" w:fill="auto"/>
          </w:tcPr>
          <w:p w:rsidR="00F4735D" w:rsidRPr="00563B4C" w:rsidRDefault="00F4735D" w:rsidP="00EF4425">
            <w:pPr>
              <w:contextualSpacing/>
              <w:jc w:val="center"/>
              <w:rPr>
                <w:sz w:val="20"/>
                <w:szCs w:val="20"/>
                <w:lang w:val="en-US"/>
              </w:rPr>
            </w:pPr>
            <w:r w:rsidRPr="00563B4C">
              <w:rPr>
                <w:sz w:val="20"/>
                <w:szCs w:val="20"/>
                <w:lang w:val="en-US"/>
              </w:rPr>
              <w:t>11</w:t>
            </w:r>
          </w:p>
        </w:tc>
        <w:tc>
          <w:tcPr>
            <w:tcW w:w="3988" w:type="dxa"/>
            <w:shd w:val="clear" w:color="auto" w:fill="auto"/>
          </w:tcPr>
          <w:p w:rsidR="00F4735D" w:rsidRPr="00563B4C" w:rsidRDefault="00F4735D" w:rsidP="00EF4425">
            <w:pPr>
              <w:suppressAutoHyphens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К биологическому фактору относятся</w:t>
            </w:r>
          </w:p>
        </w:tc>
        <w:tc>
          <w:tcPr>
            <w:tcW w:w="4828" w:type="dxa"/>
            <w:shd w:val="clear" w:color="auto" w:fill="auto"/>
          </w:tcPr>
          <w:p w:rsidR="00F4735D" w:rsidRPr="00563B4C" w:rsidRDefault="00F4735D" w:rsidP="00EF4425">
            <w:pPr>
              <w:widowControl w:val="0"/>
              <w:suppressAutoHyphens/>
              <w:autoSpaceDE w:val="0"/>
              <w:autoSpaceDN w:val="0"/>
              <w:adjustRightInd w:val="0"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1) патогенные микроорганизмы; 2) гормоны; 3) белковые препараты; 4) антибиотики.</w:t>
            </w:r>
          </w:p>
        </w:tc>
      </w:tr>
      <w:tr w:rsidR="00F4735D" w:rsidRPr="00563B4C" w:rsidTr="00F4735D">
        <w:tc>
          <w:tcPr>
            <w:tcW w:w="540" w:type="dxa"/>
            <w:shd w:val="clear" w:color="auto" w:fill="auto"/>
          </w:tcPr>
          <w:p w:rsidR="00F4735D" w:rsidRPr="00563B4C" w:rsidRDefault="00F4735D" w:rsidP="00EF4425">
            <w:pPr>
              <w:contextualSpacing/>
              <w:jc w:val="center"/>
              <w:rPr>
                <w:sz w:val="20"/>
                <w:szCs w:val="20"/>
                <w:lang w:val="en-US"/>
              </w:rPr>
            </w:pPr>
            <w:r w:rsidRPr="00563B4C">
              <w:rPr>
                <w:sz w:val="20"/>
                <w:szCs w:val="20"/>
                <w:lang w:val="en-US"/>
              </w:rPr>
              <w:t>12</w:t>
            </w:r>
          </w:p>
        </w:tc>
        <w:tc>
          <w:tcPr>
            <w:tcW w:w="3988" w:type="dxa"/>
            <w:shd w:val="clear" w:color="auto" w:fill="auto"/>
          </w:tcPr>
          <w:p w:rsidR="00F4735D" w:rsidRPr="00563B4C" w:rsidRDefault="00F4735D" w:rsidP="00EF4425">
            <w:pPr>
              <w:suppressAutoHyphens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 xml:space="preserve">При отсутствии оконных проемов в помещении класс условия труда по естественному освещению была бы </w:t>
            </w:r>
          </w:p>
        </w:tc>
        <w:tc>
          <w:tcPr>
            <w:tcW w:w="4828" w:type="dxa"/>
            <w:shd w:val="clear" w:color="auto" w:fill="auto"/>
          </w:tcPr>
          <w:p w:rsidR="00F4735D" w:rsidRPr="00563B4C" w:rsidRDefault="00F4735D" w:rsidP="00EF4425">
            <w:pPr>
              <w:widowControl w:val="0"/>
              <w:suppressAutoHyphens/>
              <w:autoSpaceDE w:val="0"/>
              <w:autoSpaceDN w:val="0"/>
              <w:adjustRightInd w:val="0"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1) 3; 2) 3.1; 3) 3.2; 4) 4.</w:t>
            </w:r>
          </w:p>
        </w:tc>
      </w:tr>
      <w:tr w:rsidR="00F4735D" w:rsidRPr="00563B4C" w:rsidTr="00F4735D">
        <w:tc>
          <w:tcPr>
            <w:tcW w:w="540" w:type="dxa"/>
            <w:shd w:val="clear" w:color="auto" w:fill="auto"/>
          </w:tcPr>
          <w:p w:rsidR="00F4735D" w:rsidRPr="00563B4C" w:rsidRDefault="00F4735D" w:rsidP="00EF4425">
            <w:pPr>
              <w:contextualSpacing/>
              <w:jc w:val="center"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  <w:lang w:val="en-US"/>
              </w:rPr>
              <w:t>1</w:t>
            </w:r>
            <w:r w:rsidRPr="00563B4C">
              <w:rPr>
                <w:sz w:val="20"/>
                <w:szCs w:val="20"/>
              </w:rPr>
              <w:t>3</w:t>
            </w:r>
          </w:p>
        </w:tc>
        <w:tc>
          <w:tcPr>
            <w:tcW w:w="3988" w:type="dxa"/>
            <w:shd w:val="clear" w:color="auto" w:fill="auto"/>
          </w:tcPr>
          <w:p w:rsidR="00F4735D" w:rsidRPr="00563B4C" w:rsidRDefault="00F4735D" w:rsidP="00EF4425">
            <w:pPr>
              <w:suppressAutoHyphens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Существует ___ категорий труда</w:t>
            </w:r>
          </w:p>
        </w:tc>
        <w:tc>
          <w:tcPr>
            <w:tcW w:w="4828" w:type="dxa"/>
            <w:shd w:val="clear" w:color="auto" w:fill="auto"/>
          </w:tcPr>
          <w:p w:rsidR="00F4735D" w:rsidRPr="00563B4C" w:rsidRDefault="00F4735D" w:rsidP="00EF4425">
            <w:pPr>
              <w:widowControl w:val="0"/>
              <w:suppressAutoHyphens/>
              <w:autoSpaceDE w:val="0"/>
              <w:autoSpaceDN w:val="0"/>
              <w:adjustRightInd w:val="0"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1) 3; 2) 4; 3) 5; 4) 6.</w:t>
            </w:r>
          </w:p>
        </w:tc>
      </w:tr>
      <w:tr w:rsidR="00F4735D" w:rsidRPr="00563B4C" w:rsidTr="00F4735D">
        <w:tc>
          <w:tcPr>
            <w:tcW w:w="540" w:type="dxa"/>
            <w:shd w:val="clear" w:color="auto" w:fill="auto"/>
          </w:tcPr>
          <w:p w:rsidR="00F4735D" w:rsidRPr="00563B4C" w:rsidRDefault="00F4735D" w:rsidP="00EF4425">
            <w:pPr>
              <w:contextualSpacing/>
              <w:jc w:val="center"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  <w:lang w:val="en-US"/>
              </w:rPr>
              <w:t>1</w:t>
            </w:r>
            <w:r w:rsidRPr="00563B4C">
              <w:rPr>
                <w:sz w:val="20"/>
                <w:szCs w:val="20"/>
              </w:rPr>
              <w:t>4</w:t>
            </w:r>
          </w:p>
        </w:tc>
        <w:tc>
          <w:tcPr>
            <w:tcW w:w="3988" w:type="dxa"/>
            <w:shd w:val="clear" w:color="auto" w:fill="auto"/>
          </w:tcPr>
          <w:p w:rsidR="00F4735D" w:rsidRPr="00563B4C" w:rsidRDefault="00F4735D" w:rsidP="00EF4425">
            <w:pPr>
              <w:suppressAutoHyphens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 xml:space="preserve">Лица, которые непосредственно работают с радиоактивными веществами относятся к персоналу группы </w:t>
            </w:r>
          </w:p>
        </w:tc>
        <w:tc>
          <w:tcPr>
            <w:tcW w:w="4828" w:type="dxa"/>
            <w:shd w:val="clear" w:color="auto" w:fill="auto"/>
          </w:tcPr>
          <w:p w:rsidR="00F4735D" w:rsidRPr="00563B4C" w:rsidRDefault="00F4735D" w:rsidP="00EF4425">
            <w:pPr>
              <w:widowControl w:val="0"/>
              <w:suppressAutoHyphens/>
              <w:autoSpaceDE w:val="0"/>
              <w:autoSpaceDN w:val="0"/>
              <w:adjustRightInd w:val="0"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1) А; 2) Б; 3) В; 4) Г.</w:t>
            </w:r>
          </w:p>
        </w:tc>
      </w:tr>
      <w:tr w:rsidR="00F4735D" w:rsidRPr="00563B4C" w:rsidTr="00F4735D">
        <w:trPr>
          <w:trHeight w:val="170"/>
        </w:trPr>
        <w:tc>
          <w:tcPr>
            <w:tcW w:w="540" w:type="dxa"/>
            <w:shd w:val="clear" w:color="auto" w:fill="auto"/>
          </w:tcPr>
          <w:p w:rsidR="00F4735D" w:rsidRPr="00563B4C" w:rsidRDefault="00F4735D" w:rsidP="00EF4425">
            <w:pPr>
              <w:contextualSpacing/>
              <w:jc w:val="center"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1</w:t>
            </w:r>
            <w:r w:rsidR="00563B4C" w:rsidRPr="00563B4C">
              <w:rPr>
                <w:sz w:val="20"/>
                <w:szCs w:val="20"/>
              </w:rPr>
              <w:t>5</w:t>
            </w:r>
          </w:p>
        </w:tc>
        <w:tc>
          <w:tcPr>
            <w:tcW w:w="8816" w:type="dxa"/>
            <w:gridSpan w:val="2"/>
            <w:shd w:val="clear" w:color="auto" w:fill="auto"/>
          </w:tcPr>
          <w:p w:rsidR="00F4735D" w:rsidRPr="00563B4C" w:rsidRDefault="00F4735D" w:rsidP="00EF4425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Условия труда – это …</w:t>
            </w:r>
          </w:p>
          <w:p w:rsidR="00F4735D" w:rsidRDefault="00F4735D" w:rsidP="00EF4425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182F0C" w:rsidRDefault="00182F0C" w:rsidP="00EF4425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182F0C" w:rsidRDefault="00182F0C" w:rsidP="00EF4425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182F0C" w:rsidRDefault="00182F0C" w:rsidP="00EF4425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182F0C" w:rsidRPr="00563B4C" w:rsidRDefault="00182F0C" w:rsidP="00EF4425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F4735D" w:rsidRPr="00563B4C" w:rsidRDefault="00F4735D" w:rsidP="00EF4425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F4735D" w:rsidRPr="00563B4C" w:rsidRDefault="00F4735D" w:rsidP="00EF4425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</w:tc>
      </w:tr>
      <w:tr w:rsidR="00F4735D" w:rsidRPr="00563B4C" w:rsidTr="00F4735D">
        <w:trPr>
          <w:trHeight w:val="100"/>
        </w:trPr>
        <w:tc>
          <w:tcPr>
            <w:tcW w:w="540" w:type="dxa"/>
            <w:shd w:val="clear" w:color="auto" w:fill="auto"/>
          </w:tcPr>
          <w:p w:rsidR="00F4735D" w:rsidRPr="00563B4C" w:rsidRDefault="00F4735D" w:rsidP="00EF4425">
            <w:pPr>
              <w:contextualSpacing/>
              <w:jc w:val="center"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1</w:t>
            </w:r>
            <w:r w:rsidR="00563B4C" w:rsidRPr="00563B4C">
              <w:rPr>
                <w:sz w:val="20"/>
                <w:szCs w:val="20"/>
              </w:rPr>
              <w:t>6</w:t>
            </w:r>
          </w:p>
        </w:tc>
        <w:tc>
          <w:tcPr>
            <w:tcW w:w="8816" w:type="dxa"/>
            <w:gridSpan w:val="2"/>
            <w:shd w:val="clear" w:color="auto" w:fill="auto"/>
          </w:tcPr>
          <w:p w:rsidR="00F4735D" w:rsidRPr="00563B4C" w:rsidRDefault="00F4735D" w:rsidP="00EF4425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В каких случаях при оценке химического фактора расчет ведется по группам суммации?</w:t>
            </w:r>
          </w:p>
          <w:p w:rsidR="00F4735D" w:rsidRPr="00563B4C" w:rsidRDefault="00F4735D" w:rsidP="00EF4425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F4735D" w:rsidRPr="00563B4C" w:rsidRDefault="00F4735D" w:rsidP="00EF4425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F4735D" w:rsidRDefault="00F4735D" w:rsidP="00EF4425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182F0C" w:rsidRDefault="00182F0C" w:rsidP="00EF4425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182F0C" w:rsidRDefault="00182F0C" w:rsidP="00EF4425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182F0C" w:rsidRDefault="00182F0C" w:rsidP="00EF4425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182F0C" w:rsidRDefault="00182F0C" w:rsidP="00EF4425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182F0C" w:rsidRDefault="00182F0C" w:rsidP="00EF4425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182F0C" w:rsidRDefault="00182F0C" w:rsidP="00EF4425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182F0C" w:rsidRDefault="00182F0C" w:rsidP="00EF4425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182F0C" w:rsidRPr="00563B4C" w:rsidRDefault="00182F0C" w:rsidP="00EF4425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</w:tc>
      </w:tr>
      <w:tr w:rsidR="00F4735D" w:rsidRPr="00563B4C" w:rsidTr="00F4735D">
        <w:trPr>
          <w:trHeight w:val="220"/>
        </w:trPr>
        <w:tc>
          <w:tcPr>
            <w:tcW w:w="540" w:type="dxa"/>
            <w:shd w:val="clear" w:color="auto" w:fill="auto"/>
          </w:tcPr>
          <w:p w:rsidR="00F4735D" w:rsidRPr="00563B4C" w:rsidRDefault="00F4735D" w:rsidP="00EF4425">
            <w:pPr>
              <w:contextualSpacing/>
              <w:jc w:val="center"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1</w:t>
            </w:r>
            <w:r w:rsidR="00563B4C" w:rsidRPr="00563B4C">
              <w:rPr>
                <w:sz w:val="20"/>
                <w:szCs w:val="20"/>
              </w:rPr>
              <w:t>7</w:t>
            </w:r>
          </w:p>
        </w:tc>
        <w:tc>
          <w:tcPr>
            <w:tcW w:w="8816" w:type="dxa"/>
            <w:gridSpan w:val="2"/>
            <w:shd w:val="clear" w:color="auto" w:fill="auto"/>
          </w:tcPr>
          <w:p w:rsidR="00F4735D" w:rsidRPr="00563B4C" w:rsidRDefault="00F4735D" w:rsidP="00EF4425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 xml:space="preserve">Какие этапы включает в себя </w:t>
            </w:r>
            <w:r w:rsidR="00182F0C">
              <w:rPr>
                <w:sz w:val="20"/>
                <w:szCs w:val="20"/>
                <w:lang w:val="ru-RU"/>
              </w:rPr>
              <w:t>специальная оценка условий труда</w:t>
            </w:r>
            <w:r w:rsidRPr="00563B4C">
              <w:rPr>
                <w:sz w:val="20"/>
                <w:szCs w:val="20"/>
              </w:rPr>
              <w:t>?</w:t>
            </w:r>
          </w:p>
          <w:p w:rsidR="00F4735D" w:rsidRPr="00563B4C" w:rsidRDefault="00F4735D" w:rsidP="00EF4425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F4735D" w:rsidRDefault="00F4735D" w:rsidP="00EF4425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182F0C" w:rsidRDefault="00182F0C" w:rsidP="00EF4425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182F0C" w:rsidRDefault="00182F0C" w:rsidP="00EF4425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182F0C" w:rsidRDefault="00182F0C" w:rsidP="00EF4425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182F0C" w:rsidRDefault="00182F0C" w:rsidP="00EF4425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182F0C" w:rsidRDefault="00182F0C" w:rsidP="00EF4425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182F0C" w:rsidRDefault="00182F0C" w:rsidP="00EF4425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182F0C" w:rsidRDefault="00182F0C" w:rsidP="00EF4425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182F0C" w:rsidRPr="00563B4C" w:rsidRDefault="00182F0C" w:rsidP="00EF4425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F4735D" w:rsidRPr="00563B4C" w:rsidRDefault="00F4735D" w:rsidP="00EF4425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</w:tc>
      </w:tr>
      <w:tr w:rsidR="00F4735D" w:rsidRPr="00563B4C" w:rsidTr="00F4735D">
        <w:trPr>
          <w:trHeight w:val="160"/>
        </w:trPr>
        <w:tc>
          <w:tcPr>
            <w:tcW w:w="540" w:type="dxa"/>
            <w:shd w:val="clear" w:color="auto" w:fill="auto"/>
          </w:tcPr>
          <w:p w:rsidR="00F4735D" w:rsidRPr="00563B4C" w:rsidRDefault="00F4735D" w:rsidP="00EF4425">
            <w:pPr>
              <w:contextualSpacing/>
              <w:jc w:val="center"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1</w:t>
            </w:r>
            <w:r w:rsidR="00563B4C" w:rsidRPr="00563B4C">
              <w:rPr>
                <w:sz w:val="20"/>
                <w:szCs w:val="20"/>
              </w:rPr>
              <w:t>8</w:t>
            </w:r>
          </w:p>
        </w:tc>
        <w:tc>
          <w:tcPr>
            <w:tcW w:w="8816" w:type="dxa"/>
            <w:gridSpan w:val="2"/>
            <w:shd w:val="clear" w:color="auto" w:fill="auto"/>
          </w:tcPr>
          <w:p w:rsidR="00F4735D" w:rsidRPr="00563B4C" w:rsidRDefault="00F4735D" w:rsidP="00EF4425">
            <w:pPr>
              <w:widowControl w:val="0"/>
              <w:shd w:val="clear" w:color="auto" w:fill="FFFFFF"/>
              <w:tabs>
                <w:tab w:val="left" w:pos="900"/>
              </w:tabs>
              <w:suppressAutoHyphens/>
              <w:autoSpaceDE w:val="0"/>
              <w:autoSpaceDN w:val="0"/>
              <w:adjustRightInd w:val="0"/>
              <w:contextualSpacing/>
              <w:rPr>
                <w:color w:val="000000"/>
                <w:sz w:val="20"/>
                <w:szCs w:val="20"/>
              </w:rPr>
            </w:pPr>
            <w:r w:rsidRPr="00563B4C">
              <w:rPr>
                <w:color w:val="000000"/>
                <w:sz w:val="20"/>
                <w:szCs w:val="20"/>
              </w:rPr>
              <w:t>Какие требования предъявляются к измерительным приборам?</w:t>
            </w:r>
          </w:p>
          <w:p w:rsidR="00F4735D" w:rsidRPr="00563B4C" w:rsidRDefault="00F4735D" w:rsidP="00EF4425">
            <w:pPr>
              <w:widowControl w:val="0"/>
              <w:shd w:val="clear" w:color="auto" w:fill="FFFFFF"/>
              <w:tabs>
                <w:tab w:val="left" w:pos="900"/>
              </w:tabs>
              <w:suppressAutoHyphens/>
              <w:autoSpaceDE w:val="0"/>
              <w:autoSpaceDN w:val="0"/>
              <w:adjustRightInd w:val="0"/>
              <w:contextualSpacing/>
              <w:rPr>
                <w:color w:val="000000"/>
                <w:sz w:val="20"/>
                <w:szCs w:val="20"/>
              </w:rPr>
            </w:pPr>
          </w:p>
          <w:p w:rsidR="00F4735D" w:rsidRDefault="00F4735D" w:rsidP="00EF4425">
            <w:pPr>
              <w:widowControl w:val="0"/>
              <w:shd w:val="clear" w:color="auto" w:fill="FFFFFF"/>
              <w:tabs>
                <w:tab w:val="left" w:pos="900"/>
              </w:tabs>
              <w:suppressAutoHyphens/>
              <w:autoSpaceDE w:val="0"/>
              <w:autoSpaceDN w:val="0"/>
              <w:adjustRightInd w:val="0"/>
              <w:contextualSpacing/>
              <w:rPr>
                <w:color w:val="000000"/>
                <w:sz w:val="20"/>
                <w:szCs w:val="20"/>
              </w:rPr>
            </w:pPr>
          </w:p>
          <w:p w:rsidR="00182F0C" w:rsidRDefault="00182F0C" w:rsidP="00EF4425">
            <w:pPr>
              <w:widowControl w:val="0"/>
              <w:shd w:val="clear" w:color="auto" w:fill="FFFFFF"/>
              <w:tabs>
                <w:tab w:val="left" w:pos="900"/>
              </w:tabs>
              <w:suppressAutoHyphens/>
              <w:autoSpaceDE w:val="0"/>
              <w:autoSpaceDN w:val="0"/>
              <w:adjustRightInd w:val="0"/>
              <w:contextualSpacing/>
              <w:rPr>
                <w:color w:val="000000"/>
                <w:sz w:val="20"/>
                <w:szCs w:val="20"/>
              </w:rPr>
            </w:pPr>
          </w:p>
          <w:p w:rsidR="00182F0C" w:rsidRDefault="00182F0C" w:rsidP="00EF4425">
            <w:pPr>
              <w:widowControl w:val="0"/>
              <w:shd w:val="clear" w:color="auto" w:fill="FFFFFF"/>
              <w:tabs>
                <w:tab w:val="left" w:pos="900"/>
              </w:tabs>
              <w:suppressAutoHyphens/>
              <w:autoSpaceDE w:val="0"/>
              <w:autoSpaceDN w:val="0"/>
              <w:adjustRightInd w:val="0"/>
              <w:contextualSpacing/>
              <w:rPr>
                <w:color w:val="000000"/>
                <w:sz w:val="20"/>
                <w:szCs w:val="20"/>
              </w:rPr>
            </w:pPr>
          </w:p>
          <w:p w:rsidR="00182F0C" w:rsidRDefault="00182F0C" w:rsidP="00EF4425">
            <w:pPr>
              <w:widowControl w:val="0"/>
              <w:shd w:val="clear" w:color="auto" w:fill="FFFFFF"/>
              <w:tabs>
                <w:tab w:val="left" w:pos="900"/>
              </w:tabs>
              <w:suppressAutoHyphens/>
              <w:autoSpaceDE w:val="0"/>
              <w:autoSpaceDN w:val="0"/>
              <w:adjustRightInd w:val="0"/>
              <w:contextualSpacing/>
              <w:rPr>
                <w:color w:val="000000"/>
                <w:sz w:val="20"/>
                <w:szCs w:val="20"/>
              </w:rPr>
            </w:pPr>
          </w:p>
          <w:p w:rsidR="00182F0C" w:rsidRDefault="00182F0C" w:rsidP="00EF4425">
            <w:pPr>
              <w:widowControl w:val="0"/>
              <w:shd w:val="clear" w:color="auto" w:fill="FFFFFF"/>
              <w:tabs>
                <w:tab w:val="left" w:pos="900"/>
              </w:tabs>
              <w:suppressAutoHyphens/>
              <w:autoSpaceDE w:val="0"/>
              <w:autoSpaceDN w:val="0"/>
              <w:adjustRightInd w:val="0"/>
              <w:contextualSpacing/>
              <w:rPr>
                <w:color w:val="000000"/>
                <w:sz w:val="20"/>
                <w:szCs w:val="20"/>
              </w:rPr>
            </w:pPr>
          </w:p>
          <w:p w:rsidR="00182F0C" w:rsidRDefault="00182F0C" w:rsidP="00EF4425">
            <w:pPr>
              <w:widowControl w:val="0"/>
              <w:shd w:val="clear" w:color="auto" w:fill="FFFFFF"/>
              <w:tabs>
                <w:tab w:val="left" w:pos="900"/>
              </w:tabs>
              <w:suppressAutoHyphens/>
              <w:autoSpaceDE w:val="0"/>
              <w:autoSpaceDN w:val="0"/>
              <w:adjustRightInd w:val="0"/>
              <w:contextualSpacing/>
              <w:rPr>
                <w:color w:val="000000"/>
                <w:sz w:val="20"/>
                <w:szCs w:val="20"/>
              </w:rPr>
            </w:pPr>
          </w:p>
          <w:p w:rsidR="00182F0C" w:rsidRDefault="00182F0C" w:rsidP="00EF4425">
            <w:pPr>
              <w:widowControl w:val="0"/>
              <w:shd w:val="clear" w:color="auto" w:fill="FFFFFF"/>
              <w:tabs>
                <w:tab w:val="left" w:pos="900"/>
              </w:tabs>
              <w:suppressAutoHyphens/>
              <w:autoSpaceDE w:val="0"/>
              <w:autoSpaceDN w:val="0"/>
              <w:adjustRightInd w:val="0"/>
              <w:contextualSpacing/>
              <w:rPr>
                <w:color w:val="000000"/>
                <w:sz w:val="20"/>
                <w:szCs w:val="20"/>
              </w:rPr>
            </w:pPr>
          </w:p>
          <w:p w:rsidR="00876FDE" w:rsidRDefault="00876FDE" w:rsidP="00EF4425">
            <w:pPr>
              <w:widowControl w:val="0"/>
              <w:shd w:val="clear" w:color="auto" w:fill="FFFFFF"/>
              <w:tabs>
                <w:tab w:val="left" w:pos="900"/>
              </w:tabs>
              <w:suppressAutoHyphens/>
              <w:autoSpaceDE w:val="0"/>
              <w:autoSpaceDN w:val="0"/>
              <w:adjustRightInd w:val="0"/>
              <w:contextualSpacing/>
              <w:rPr>
                <w:color w:val="000000"/>
                <w:sz w:val="20"/>
                <w:szCs w:val="20"/>
              </w:rPr>
            </w:pPr>
          </w:p>
          <w:p w:rsidR="00876FDE" w:rsidRPr="00563B4C" w:rsidRDefault="00876FDE" w:rsidP="00EF4425">
            <w:pPr>
              <w:widowControl w:val="0"/>
              <w:shd w:val="clear" w:color="auto" w:fill="FFFFFF"/>
              <w:tabs>
                <w:tab w:val="left" w:pos="900"/>
              </w:tabs>
              <w:suppressAutoHyphens/>
              <w:autoSpaceDE w:val="0"/>
              <w:autoSpaceDN w:val="0"/>
              <w:adjustRightInd w:val="0"/>
              <w:contextualSpacing/>
              <w:rPr>
                <w:color w:val="000000"/>
                <w:sz w:val="20"/>
                <w:szCs w:val="20"/>
              </w:rPr>
            </w:pPr>
          </w:p>
          <w:p w:rsidR="00F4735D" w:rsidRPr="00563B4C" w:rsidRDefault="00F4735D" w:rsidP="00EF4425">
            <w:pPr>
              <w:widowControl w:val="0"/>
              <w:shd w:val="clear" w:color="auto" w:fill="FFFFFF"/>
              <w:tabs>
                <w:tab w:val="left" w:pos="900"/>
              </w:tabs>
              <w:suppressAutoHyphens/>
              <w:autoSpaceDE w:val="0"/>
              <w:autoSpaceDN w:val="0"/>
              <w:adjustRightInd w:val="0"/>
              <w:contextualSpacing/>
              <w:rPr>
                <w:color w:val="000000"/>
                <w:sz w:val="20"/>
                <w:szCs w:val="20"/>
              </w:rPr>
            </w:pPr>
          </w:p>
        </w:tc>
      </w:tr>
      <w:tr w:rsidR="00F4735D" w:rsidRPr="00563B4C" w:rsidTr="00F4735D">
        <w:trPr>
          <w:trHeight w:val="183"/>
        </w:trPr>
        <w:tc>
          <w:tcPr>
            <w:tcW w:w="540" w:type="dxa"/>
            <w:shd w:val="clear" w:color="auto" w:fill="auto"/>
          </w:tcPr>
          <w:p w:rsidR="00F4735D" w:rsidRPr="00563B4C" w:rsidRDefault="00563B4C" w:rsidP="00EF4425">
            <w:pPr>
              <w:contextualSpacing/>
              <w:jc w:val="center"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19</w:t>
            </w:r>
          </w:p>
        </w:tc>
        <w:tc>
          <w:tcPr>
            <w:tcW w:w="8816" w:type="dxa"/>
            <w:gridSpan w:val="2"/>
            <w:shd w:val="clear" w:color="auto" w:fill="auto"/>
          </w:tcPr>
          <w:p w:rsidR="00F4735D" w:rsidRPr="00563B4C" w:rsidRDefault="00F4735D" w:rsidP="00EF4425">
            <w:pPr>
              <w:widowControl w:val="0"/>
              <w:shd w:val="clear" w:color="auto" w:fill="FFFFFF"/>
              <w:suppressAutoHyphens/>
              <w:autoSpaceDE w:val="0"/>
              <w:autoSpaceDN w:val="0"/>
              <w:adjustRightInd w:val="0"/>
              <w:contextualSpacing/>
              <w:rPr>
                <w:color w:val="000000"/>
                <w:sz w:val="20"/>
                <w:szCs w:val="20"/>
              </w:rPr>
            </w:pPr>
            <w:r w:rsidRPr="00563B4C">
              <w:rPr>
                <w:color w:val="000000"/>
                <w:sz w:val="20"/>
                <w:szCs w:val="20"/>
              </w:rPr>
              <w:t>Какие параметры участвуют в оценке напряженности трудового процесса?</w:t>
            </w:r>
          </w:p>
          <w:p w:rsidR="00F4735D" w:rsidRPr="00563B4C" w:rsidRDefault="00F4735D" w:rsidP="00EF4425">
            <w:pPr>
              <w:widowControl w:val="0"/>
              <w:shd w:val="clear" w:color="auto" w:fill="FFFFFF"/>
              <w:suppressAutoHyphens/>
              <w:autoSpaceDE w:val="0"/>
              <w:autoSpaceDN w:val="0"/>
              <w:adjustRightInd w:val="0"/>
              <w:contextualSpacing/>
              <w:rPr>
                <w:color w:val="000000"/>
                <w:sz w:val="20"/>
                <w:szCs w:val="20"/>
              </w:rPr>
            </w:pPr>
          </w:p>
          <w:p w:rsidR="00F4735D" w:rsidRDefault="00F4735D" w:rsidP="00EF4425">
            <w:pPr>
              <w:widowControl w:val="0"/>
              <w:shd w:val="clear" w:color="auto" w:fill="FFFFFF"/>
              <w:suppressAutoHyphens/>
              <w:autoSpaceDE w:val="0"/>
              <w:autoSpaceDN w:val="0"/>
              <w:adjustRightInd w:val="0"/>
              <w:contextualSpacing/>
              <w:rPr>
                <w:color w:val="000000"/>
                <w:sz w:val="20"/>
                <w:szCs w:val="20"/>
              </w:rPr>
            </w:pPr>
          </w:p>
          <w:p w:rsidR="00182F0C" w:rsidRDefault="00182F0C" w:rsidP="00EF4425">
            <w:pPr>
              <w:widowControl w:val="0"/>
              <w:shd w:val="clear" w:color="auto" w:fill="FFFFFF"/>
              <w:suppressAutoHyphens/>
              <w:autoSpaceDE w:val="0"/>
              <w:autoSpaceDN w:val="0"/>
              <w:adjustRightInd w:val="0"/>
              <w:contextualSpacing/>
              <w:rPr>
                <w:color w:val="000000"/>
                <w:sz w:val="20"/>
                <w:szCs w:val="20"/>
              </w:rPr>
            </w:pPr>
          </w:p>
          <w:p w:rsidR="00182F0C" w:rsidRDefault="00182F0C" w:rsidP="00EF4425">
            <w:pPr>
              <w:widowControl w:val="0"/>
              <w:shd w:val="clear" w:color="auto" w:fill="FFFFFF"/>
              <w:suppressAutoHyphens/>
              <w:autoSpaceDE w:val="0"/>
              <w:autoSpaceDN w:val="0"/>
              <w:adjustRightInd w:val="0"/>
              <w:contextualSpacing/>
              <w:rPr>
                <w:color w:val="000000"/>
                <w:sz w:val="20"/>
                <w:szCs w:val="20"/>
              </w:rPr>
            </w:pPr>
          </w:p>
          <w:p w:rsidR="00182F0C" w:rsidRDefault="00182F0C" w:rsidP="00EF4425">
            <w:pPr>
              <w:widowControl w:val="0"/>
              <w:shd w:val="clear" w:color="auto" w:fill="FFFFFF"/>
              <w:suppressAutoHyphens/>
              <w:autoSpaceDE w:val="0"/>
              <w:autoSpaceDN w:val="0"/>
              <w:adjustRightInd w:val="0"/>
              <w:contextualSpacing/>
              <w:rPr>
                <w:color w:val="000000"/>
                <w:sz w:val="20"/>
                <w:szCs w:val="20"/>
              </w:rPr>
            </w:pPr>
          </w:p>
          <w:p w:rsidR="00182F0C" w:rsidRDefault="00182F0C" w:rsidP="00EF4425">
            <w:pPr>
              <w:widowControl w:val="0"/>
              <w:shd w:val="clear" w:color="auto" w:fill="FFFFFF"/>
              <w:suppressAutoHyphens/>
              <w:autoSpaceDE w:val="0"/>
              <w:autoSpaceDN w:val="0"/>
              <w:adjustRightInd w:val="0"/>
              <w:contextualSpacing/>
              <w:rPr>
                <w:color w:val="000000"/>
                <w:sz w:val="20"/>
                <w:szCs w:val="20"/>
              </w:rPr>
            </w:pPr>
          </w:p>
          <w:p w:rsidR="00182F0C" w:rsidRDefault="00182F0C" w:rsidP="00EF4425">
            <w:pPr>
              <w:widowControl w:val="0"/>
              <w:shd w:val="clear" w:color="auto" w:fill="FFFFFF"/>
              <w:suppressAutoHyphens/>
              <w:autoSpaceDE w:val="0"/>
              <w:autoSpaceDN w:val="0"/>
              <w:adjustRightInd w:val="0"/>
              <w:contextualSpacing/>
              <w:rPr>
                <w:color w:val="000000"/>
                <w:sz w:val="20"/>
                <w:szCs w:val="20"/>
              </w:rPr>
            </w:pPr>
          </w:p>
          <w:p w:rsidR="00182F0C" w:rsidRDefault="00182F0C" w:rsidP="00EF4425">
            <w:pPr>
              <w:widowControl w:val="0"/>
              <w:shd w:val="clear" w:color="auto" w:fill="FFFFFF"/>
              <w:suppressAutoHyphens/>
              <w:autoSpaceDE w:val="0"/>
              <w:autoSpaceDN w:val="0"/>
              <w:adjustRightInd w:val="0"/>
              <w:contextualSpacing/>
              <w:rPr>
                <w:color w:val="000000"/>
                <w:sz w:val="20"/>
                <w:szCs w:val="20"/>
              </w:rPr>
            </w:pPr>
          </w:p>
          <w:p w:rsidR="00182F0C" w:rsidRPr="00563B4C" w:rsidRDefault="00182F0C" w:rsidP="00EF4425">
            <w:pPr>
              <w:widowControl w:val="0"/>
              <w:shd w:val="clear" w:color="auto" w:fill="FFFFFF"/>
              <w:suppressAutoHyphens/>
              <w:autoSpaceDE w:val="0"/>
              <w:autoSpaceDN w:val="0"/>
              <w:adjustRightInd w:val="0"/>
              <w:contextualSpacing/>
              <w:rPr>
                <w:color w:val="000000"/>
                <w:sz w:val="20"/>
                <w:szCs w:val="20"/>
              </w:rPr>
            </w:pPr>
          </w:p>
          <w:p w:rsidR="00F4735D" w:rsidRPr="00563B4C" w:rsidRDefault="00F4735D" w:rsidP="00EF4425">
            <w:pPr>
              <w:widowControl w:val="0"/>
              <w:shd w:val="clear" w:color="auto" w:fill="FFFFFF"/>
              <w:suppressAutoHyphens/>
              <w:autoSpaceDE w:val="0"/>
              <w:autoSpaceDN w:val="0"/>
              <w:adjustRightInd w:val="0"/>
              <w:contextualSpacing/>
              <w:rPr>
                <w:color w:val="000000"/>
                <w:sz w:val="20"/>
                <w:szCs w:val="20"/>
              </w:rPr>
            </w:pPr>
          </w:p>
        </w:tc>
      </w:tr>
    </w:tbl>
    <w:p w:rsidR="00804522" w:rsidRDefault="00804522" w:rsidP="00563B4C">
      <w:pPr>
        <w:widowControl w:val="0"/>
        <w:jc w:val="center"/>
        <w:rPr>
          <w:b/>
        </w:rPr>
      </w:pPr>
    </w:p>
    <w:p w:rsidR="00563B4C" w:rsidRPr="00C25978" w:rsidRDefault="00563B4C" w:rsidP="00563B4C">
      <w:pPr>
        <w:widowControl w:val="0"/>
        <w:jc w:val="center"/>
      </w:pPr>
      <w:r w:rsidRPr="00C25978">
        <w:rPr>
          <w:b/>
        </w:rPr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563B4C" w:rsidRDefault="00563B4C" w:rsidP="00563B4C">
      <w:pPr>
        <w:contextualSpacing/>
        <w:jc w:val="center"/>
        <w:rPr>
          <w:b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022"/>
        <w:gridCol w:w="1558"/>
        <w:gridCol w:w="1986"/>
        <w:gridCol w:w="1978"/>
        <w:gridCol w:w="1278"/>
        <w:gridCol w:w="1588"/>
      </w:tblGrid>
      <w:tr w:rsidR="00563B4C" w:rsidRPr="00EC1821" w:rsidTr="00A072C8">
        <w:trPr>
          <w:trHeight w:val="227"/>
          <w:tblHeader/>
        </w:trPr>
        <w:tc>
          <w:tcPr>
            <w:tcW w:w="543" w:type="pct"/>
            <w:shd w:val="clear" w:color="auto" w:fill="auto"/>
            <w:noWrap/>
            <w:vAlign w:val="center"/>
            <w:hideMark/>
          </w:tcPr>
          <w:p w:rsidR="00563B4C" w:rsidRPr="0000751F" w:rsidRDefault="00563B4C" w:rsidP="00A072C8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0751F">
              <w:rPr>
                <w:b/>
                <w:color w:val="000000"/>
                <w:sz w:val="20"/>
                <w:szCs w:val="20"/>
              </w:rPr>
              <w:t xml:space="preserve">Код </w:t>
            </w:r>
            <w:proofErr w:type="gramStart"/>
            <w:r w:rsidRPr="0000751F">
              <w:rPr>
                <w:b/>
                <w:color w:val="000000"/>
                <w:sz w:val="20"/>
                <w:szCs w:val="20"/>
              </w:rPr>
              <w:t>компе-</w:t>
            </w:r>
            <w:proofErr w:type="spellStart"/>
            <w:r w:rsidRPr="0000751F">
              <w:rPr>
                <w:b/>
                <w:color w:val="000000"/>
                <w:sz w:val="20"/>
                <w:szCs w:val="20"/>
              </w:rPr>
              <w:t>тенции</w:t>
            </w:r>
            <w:proofErr w:type="spellEnd"/>
            <w:proofErr w:type="gramEnd"/>
          </w:p>
        </w:tc>
        <w:tc>
          <w:tcPr>
            <w:tcW w:w="828" w:type="pct"/>
            <w:shd w:val="clear" w:color="auto" w:fill="auto"/>
            <w:noWrap/>
            <w:vAlign w:val="center"/>
            <w:hideMark/>
          </w:tcPr>
          <w:p w:rsidR="00563B4C" w:rsidRPr="0000751F" w:rsidRDefault="00563B4C" w:rsidP="00A072C8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0751F">
              <w:rPr>
                <w:b/>
                <w:color w:val="000000"/>
                <w:sz w:val="20"/>
                <w:szCs w:val="20"/>
              </w:rPr>
              <w:t>Уровень освоения</w:t>
            </w:r>
          </w:p>
        </w:tc>
        <w:tc>
          <w:tcPr>
            <w:tcW w:w="1055" w:type="pct"/>
            <w:shd w:val="clear" w:color="auto" w:fill="auto"/>
            <w:noWrap/>
            <w:vAlign w:val="center"/>
            <w:hideMark/>
          </w:tcPr>
          <w:p w:rsidR="00563B4C" w:rsidRPr="0000751F" w:rsidRDefault="00563B4C" w:rsidP="00A072C8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0751F">
              <w:rPr>
                <w:b/>
                <w:color w:val="000000"/>
                <w:sz w:val="20"/>
                <w:szCs w:val="20"/>
              </w:rPr>
              <w:t>Форма контроля</w:t>
            </w:r>
          </w:p>
        </w:tc>
        <w:tc>
          <w:tcPr>
            <w:tcW w:w="1051" w:type="pct"/>
            <w:shd w:val="clear" w:color="auto" w:fill="auto"/>
            <w:noWrap/>
            <w:vAlign w:val="center"/>
            <w:hideMark/>
          </w:tcPr>
          <w:p w:rsidR="00563B4C" w:rsidRPr="0000751F" w:rsidRDefault="00563B4C" w:rsidP="00A072C8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0751F">
              <w:rPr>
                <w:b/>
                <w:color w:val="000000"/>
                <w:sz w:val="20"/>
                <w:szCs w:val="20"/>
              </w:rPr>
              <w:t>% выполнения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:rsidR="00563B4C" w:rsidRPr="0000751F" w:rsidRDefault="00563B4C" w:rsidP="00A072C8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0751F">
              <w:rPr>
                <w:b/>
                <w:color w:val="000000"/>
                <w:sz w:val="20"/>
                <w:szCs w:val="20"/>
              </w:rPr>
              <w:t>мах результат, балл</w:t>
            </w:r>
          </w:p>
        </w:tc>
        <w:tc>
          <w:tcPr>
            <w:tcW w:w="844" w:type="pct"/>
            <w:shd w:val="clear" w:color="auto" w:fill="auto"/>
            <w:noWrap/>
            <w:vAlign w:val="center"/>
            <w:hideMark/>
          </w:tcPr>
          <w:p w:rsidR="00563B4C" w:rsidRPr="0000751F" w:rsidRDefault="00563B4C" w:rsidP="00A072C8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0751F">
              <w:rPr>
                <w:b/>
                <w:color w:val="000000"/>
                <w:sz w:val="20"/>
                <w:szCs w:val="20"/>
              </w:rPr>
              <w:t>Результат обучающегося</w:t>
            </w:r>
          </w:p>
        </w:tc>
      </w:tr>
      <w:tr w:rsidR="00876FDE" w:rsidRPr="00EC1821" w:rsidTr="00A072C8">
        <w:trPr>
          <w:trHeight w:val="227"/>
          <w:tblHeader/>
        </w:trPr>
        <w:tc>
          <w:tcPr>
            <w:tcW w:w="543" w:type="pct"/>
            <w:vMerge w:val="restart"/>
            <w:shd w:val="clear" w:color="auto" w:fill="auto"/>
            <w:noWrap/>
          </w:tcPr>
          <w:p w:rsidR="00876FDE" w:rsidRPr="0004389C" w:rsidRDefault="00876FDE" w:rsidP="00876FD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ПК-1</w:t>
            </w:r>
          </w:p>
        </w:tc>
        <w:tc>
          <w:tcPr>
            <w:tcW w:w="828" w:type="pct"/>
            <w:shd w:val="clear" w:color="auto" w:fill="auto"/>
            <w:noWrap/>
          </w:tcPr>
          <w:p w:rsidR="00876FDE" w:rsidRPr="0004389C" w:rsidRDefault="00876FDE" w:rsidP="00A072C8">
            <w:pPr>
              <w:rPr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>Пороговый</w:t>
            </w:r>
          </w:p>
        </w:tc>
        <w:tc>
          <w:tcPr>
            <w:tcW w:w="1055" w:type="pct"/>
            <w:shd w:val="clear" w:color="auto" w:fill="auto"/>
            <w:noWrap/>
          </w:tcPr>
          <w:p w:rsidR="00876FDE" w:rsidRPr="0004389C" w:rsidRDefault="00876FDE" w:rsidP="00A072C8">
            <w:pPr>
              <w:rPr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>Опрос</w:t>
            </w:r>
          </w:p>
        </w:tc>
        <w:tc>
          <w:tcPr>
            <w:tcW w:w="1051" w:type="pct"/>
            <w:vMerge w:val="restart"/>
            <w:shd w:val="clear" w:color="auto" w:fill="auto"/>
            <w:noWrap/>
            <w:vAlign w:val="center"/>
          </w:tcPr>
          <w:p w:rsidR="00876FDE" w:rsidRPr="00B46B8F" w:rsidRDefault="00876FDE" w:rsidP="00563B4C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&lt;50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не 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0 баллов</w:t>
            </w:r>
            <w:r>
              <w:rPr>
                <w:color w:val="000000"/>
                <w:sz w:val="20"/>
                <w:szCs w:val="20"/>
              </w:rPr>
              <w:t>,</w:t>
            </w:r>
          </w:p>
          <w:p w:rsidR="00876FDE" w:rsidRPr="00EC1821" w:rsidRDefault="00876FDE" w:rsidP="00563B4C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≥50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  <w:lang w:val="en-US"/>
              </w:rPr>
              <w:t>m</w:t>
            </w:r>
            <w:r w:rsidRPr="00EC1821">
              <w:rPr>
                <w:color w:val="000000"/>
                <w:sz w:val="20"/>
                <w:szCs w:val="20"/>
              </w:rPr>
              <w:t>ах балл</w:t>
            </w:r>
          </w:p>
        </w:tc>
        <w:tc>
          <w:tcPr>
            <w:tcW w:w="679" w:type="pct"/>
            <w:shd w:val="clear" w:color="auto" w:fill="auto"/>
            <w:noWrap/>
            <w:vAlign w:val="center"/>
          </w:tcPr>
          <w:p w:rsidR="00876FDE" w:rsidRPr="00EC1821" w:rsidRDefault="00876FDE" w:rsidP="00A072C8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844" w:type="pct"/>
            <w:shd w:val="clear" w:color="auto" w:fill="auto"/>
            <w:noWrap/>
            <w:vAlign w:val="center"/>
          </w:tcPr>
          <w:p w:rsidR="00876FDE" w:rsidRPr="00EC1821" w:rsidRDefault="00876FDE" w:rsidP="00A072C8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76FDE" w:rsidRPr="00EC1821" w:rsidTr="00A072C8">
        <w:trPr>
          <w:trHeight w:val="227"/>
          <w:tblHeader/>
        </w:trPr>
        <w:tc>
          <w:tcPr>
            <w:tcW w:w="543" w:type="pct"/>
            <w:vMerge/>
            <w:shd w:val="clear" w:color="auto" w:fill="auto"/>
            <w:noWrap/>
          </w:tcPr>
          <w:p w:rsidR="00876FDE" w:rsidRDefault="00876FDE" w:rsidP="00A072C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828" w:type="pct"/>
            <w:shd w:val="clear" w:color="auto" w:fill="auto"/>
            <w:noWrap/>
          </w:tcPr>
          <w:p w:rsidR="00876FDE" w:rsidRPr="00EC1821" w:rsidRDefault="00876FDE" w:rsidP="00A072C8">
            <w:pPr>
              <w:rPr>
                <w:color w:val="000000"/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>Повышенный</w:t>
            </w:r>
          </w:p>
        </w:tc>
        <w:tc>
          <w:tcPr>
            <w:tcW w:w="1055" w:type="pct"/>
            <w:shd w:val="clear" w:color="auto" w:fill="auto"/>
            <w:noWrap/>
          </w:tcPr>
          <w:p w:rsidR="00876FDE" w:rsidRPr="00EC1821" w:rsidRDefault="00876FDE" w:rsidP="00A072C8">
            <w:pP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Деловая игра</w:t>
            </w:r>
          </w:p>
        </w:tc>
        <w:tc>
          <w:tcPr>
            <w:tcW w:w="1051" w:type="pct"/>
            <w:vMerge/>
            <w:shd w:val="clear" w:color="auto" w:fill="auto"/>
            <w:noWrap/>
            <w:vAlign w:val="center"/>
          </w:tcPr>
          <w:p w:rsidR="00876FDE" w:rsidRPr="00EC1821" w:rsidRDefault="00876FDE" w:rsidP="00A072C8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679" w:type="pct"/>
            <w:shd w:val="clear" w:color="auto" w:fill="auto"/>
            <w:noWrap/>
            <w:vAlign w:val="center"/>
          </w:tcPr>
          <w:p w:rsidR="00876FDE" w:rsidRPr="00EC1821" w:rsidRDefault="00876FDE" w:rsidP="00A072C8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844" w:type="pct"/>
            <w:shd w:val="clear" w:color="auto" w:fill="auto"/>
            <w:noWrap/>
            <w:vAlign w:val="center"/>
          </w:tcPr>
          <w:p w:rsidR="00876FDE" w:rsidRPr="00EC1821" w:rsidRDefault="00876FDE" w:rsidP="00A072C8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76FDE" w:rsidRPr="00EC1821" w:rsidTr="00876FDE">
        <w:trPr>
          <w:trHeight w:val="648"/>
          <w:tblHeader/>
        </w:trPr>
        <w:tc>
          <w:tcPr>
            <w:tcW w:w="543" w:type="pct"/>
            <w:vMerge/>
            <w:tcBorders>
              <w:bottom w:val="single" w:sz="4" w:space="0" w:color="auto"/>
            </w:tcBorders>
            <w:shd w:val="clear" w:color="auto" w:fill="auto"/>
            <w:noWrap/>
          </w:tcPr>
          <w:p w:rsidR="00876FDE" w:rsidRDefault="00876FDE" w:rsidP="00A072C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828" w:type="pct"/>
            <w:tcBorders>
              <w:bottom w:val="single" w:sz="4" w:space="0" w:color="auto"/>
            </w:tcBorders>
            <w:shd w:val="clear" w:color="auto" w:fill="auto"/>
            <w:noWrap/>
          </w:tcPr>
          <w:p w:rsidR="00876FDE" w:rsidRPr="00EC1821" w:rsidRDefault="00876FDE" w:rsidP="00A072C8">
            <w:pPr>
              <w:rPr>
                <w:color w:val="000000"/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>Продвинутый</w:t>
            </w:r>
          </w:p>
        </w:tc>
        <w:tc>
          <w:tcPr>
            <w:tcW w:w="1055" w:type="pct"/>
            <w:tcBorders>
              <w:bottom w:val="single" w:sz="4" w:space="0" w:color="auto"/>
            </w:tcBorders>
            <w:shd w:val="clear" w:color="auto" w:fill="auto"/>
            <w:noWrap/>
          </w:tcPr>
          <w:p w:rsidR="00876FDE" w:rsidRPr="00EC1821" w:rsidRDefault="00876FDE" w:rsidP="00A072C8">
            <w:pPr>
              <w:rPr>
                <w:color w:val="000000"/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>Дискуссия</w:t>
            </w:r>
          </w:p>
        </w:tc>
        <w:tc>
          <w:tcPr>
            <w:tcW w:w="1051" w:type="pct"/>
            <w:vMerge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876FDE" w:rsidRPr="00EC1821" w:rsidRDefault="00876FDE" w:rsidP="00A072C8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679" w:type="pct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876FDE" w:rsidRPr="00EC1821" w:rsidRDefault="00876FDE" w:rsidP="00A072C8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844" w:type="pct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876FDE" w:rsidRPr="00EC1821" w:rsidRDefault="00876FDE" w:rsidP="00A072C8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563B4C" w:rsidRPr="00EC1821" w:rsidTr="00A072C8">
        <w:trPr>
          <w:trHeight w:val="227"/>
        </w:trPr>
        <w:tc>
          <w:tcPr>
            <w:tcW w:w="3477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563B4C" w:rsidRPr="00EC1821" w:rsidRDefault="00563B4C" w:rsidP="00563B4C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Всего за семестр</w:t>
            </w:r>
          </w:p>
        </w:tc>
        <w:tc>
          <w:tcPr>
            <w:tcW w:w="1523" w:type="pct"/>
            <w:gridSpan w:val="2"/>
            <w:shd w:val="clear" w:color="auto" w:fill="auto"/>
            <w:vAlign w:val="center"/>
            <w:hideMark/>
          </w:tcPr>
          <w:p w:rsidR="00563B4C" w:rsidRPr="00EC1821" w:rsidRDefault="00563B4C" w:rsidP="00563B4C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Средн</w:t>
            </w:r>
            <w:r>
              <w:rPr>
                <w:color w:val="000000"/>
                <w:sz w:val="20"/>
                <w:szCs w:val="20"/>
              </w:rPr>
              <w:t>ее</w:t>
            </w:r>
            <w:r w:rsidRPr="00EC1821">
              <w:rPr>
                <w:color w:val="000000"/>
                <w:sz w:val="20"/>
                <w:szCs w:val="20"/>
              </w:rPr>
              <w:t xml:space="preserve"> арифметическ</w:t>
            </w:r>
            <w:r>
              <w:rPr>
                <w:color w:val="000000"/>
                <w:sz w:val="20"/>
                <w:szCs w:val="20"/>
              </w:rPr>
              <w:t>ое</w:t>
            </w:r>
            <w:r w:rsidRPr="00EC1821">
              <w:rPr>
                <w:color w:val="000000"/>
                <w:sz w:val="20"/>
                <w:szCs w:val="20"/>
              </w:rPr>
              <w:t xml:space="preserve"> по всем уровням</w:t>
            </w:r>
          </w:p>
        </w:tc>
      </w:tr>
      <w:tr w:rsidR="00563B4C" w:rsidRPr="00EC1821" w:rsidTr="00A072C8">
        <w:trPr>
          <w:trHeight w:val="227"/>
        </w:trPr>
        <w:tc>
          <w:tcPr>
            <w:tcW w:w="3477" w:type="pct"/>
            <w:gridSpan w:val="4"/>
            <w:vMerge/>
            <w:vAlign w:val="center"/>
            <w:hideMark/>
          </w:tcPr>
          <w:p w:rsidR="00563B4C" w:rsidRPr="00EC1821" w:rsidRDefault="00563B4C" w:rsidP="00563B4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:rsidR="00563B4C" w:rsidRPr="00EC1821" w:rsidRDefault="00563B4C" w:rsidP="00563B4C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844" w:type="pct"/>
            <w:shd w:val="clear" w:color="auto" w:fill="auto"/>
            <w:noWrap/>
            <w:vAlign w:val="center"/>
            <w:hideMark/>
          </w:tcPr>
          <w:p w:rsidR="00563B4C" w:rsidRPr="00EC1821" w:rsidRDefault="00563B4C" w:rsidP="00563B4C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 </w:t>
            </w:r>
          </w:p>
        </w:tc>
      </w:tr>
      <w:tr w:rsidR="00563B4C" w:rsidRPr="00EC1821" w:rsidTr="00A072C8">
        <w:trPr>
          <w:trHeight w:val="227"/>
        </w:trPr>
        <w:tc>
          <w:tcPr>
            <w:tcW w:w="543" w:type="pct"/>
            <w:shd w:val="clear" w:color="auto" w:fill="auto"/>
            <w:noWrap/>
            <w:vAlign w:val="center"/>
            <w:hideMark/>
          </w:tcPr>
          <w:p w:rsidR="00804522" w:rsidRPr="00EC1821" w:rsidRDefault="00876FDE" w:rsidP="00563B4C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ПК-1</w:t>
            </w:r>
          </w:p>
        </w:tc>
        <w:tc>
          <w:tcPr>
            <w:tcW w:w="828" w:type="pct"/>
            <w:shd w:val="clear" w:color="auto" w:fill="auto"/>
            <w:noWrap/>
            <w:vAlign w:val="center"/>
            <w:hideMark/>
          </w:tcPr>
          <w:p w:rsidR="00563B4C" w:rsidRPr="00EC1821" w:rsidRDefault="00563B4C" w:rsidP="00563B4C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Экзамен</w:t>
            </w:r>
          </w:p>
        </w:tc>
        <w:tc>
          <w:tcPr>
            <w:tcW w:w="1055" w:type="pct"/>
            <w:shd w:val="clear" w:color="auto" w:fill="auto"/>
            <w:vAlign w:val="center"/>
            <w:hideMark/>
          </w:tcPr>
          <w:p w:rsidR="00563B4C" w:rsidRPr="00EC1821" w:rsidRDefault="00563B4C" w:rsidP="00563B4C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Банк тестовых заданий</w:t>
            </w:r>
          </w:p>
        </w:tc>
        <w:tc>
          <w:tcPr>
            <w:tcW w:w="1051" w:type="pct"/>
            <w:shd w:val="clear" w:color="auto" w:fill="auto"/>
            <w:vAlign w:val="center"/>
            <w:hideMark/>
          </w:tcPr>
          <w:p w:rsidR="00563B4C" w:rsidRDefault="00563B4C" w:rsidP="00563B4C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Определяется</w:t>
            </w:r>
          </w:p>
          <w:p w:rsidR="00563B4C" w:rsidRPr="00EC1821" w:rsidRDefault="00563B4C" w:rsidP="00563B4C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преподавателем в КОЗ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:rsidR="00563B4C" w:rsidRPr="00EC1821" w:rsidRDefault="00563B4C" w:rsidP="00563B4C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844" w:type="pct"/>
            <w:shd w:val="clear" w:color="auto" w:fill="auto"/>
            <w:noWrap/>
            <w:vAlign w:val="center"/>
            <w:hideMark/>
          </w:tcPr>
          <w:p w:rsidR="00563B4C" w:rsidRPr="00EC1821" w:rsidRDefault="00563B4C" w:rsidP="00563B4C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 </w:t>
            </w:r>
          </w:p>
        </w:tc>
      </w:tr>
      <w:tr w:rsidR="00563B4C" w:rsidRPr="00EC1821" w:rsidTr="00A072C8">
        <w:trPr>
          <w:trHeight w:val="227"/>
        </w:trPr>
        <w:tc>
          <w:tcPr>
            <w:tcW w:w="3477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563B4C" w:rsidRPr="00EC1821" w:rsidRDefault="00563B4C" w:rsidP="00563B4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ИТОГОВЫЙ РЕЗУЛЬТАТ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:rsidR="00563B4C" w:rsidRPr="00EC1821" w:rsidRDefault="00563B4C" w:rsidP="00563B4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до 3 баллов</w:t>
            </w:r>
          </w:p>
        </w:tc>
        <w:tc>
          <w:tcPr>
            <w:tcW w:w="844" w:type="pct"/>
            <w:shd w:val="clear" w:color="auto" w:fill="auto"/>
            <w:vAlign w:val="center"/>
            <w:hideMark/>
          </w:tcPr>
          <w:p w:rsidR="00563B4C" w:rsidRPr="00EC1821" w:rsidRDefault="00563B4C" w:rsidP="00563B4C">
            <w:pPr>
              <w:rPr>
                <w:b/>
                <w:bCs/>
                <w:color w:val="000000"/>
                <w:sz w:val="20"/>
                <w:szCs w:val="20"/>
              </w:rPr>
            </w:pPr>
            <w:proofErr w:type="spellStart"/>
            <w:proofErr w:type="gramStart"/>
            <w:r>
              <w:rPr>
                <w:b/>
                <w:bCs/>
                <w:color w:val="000000"/>
                <w:sz w:val="20"/>
                <w:szCs w:val="20"/>
              </w:rPr>
              <w:t>н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еудовлетвори</w:t>
            </w:r>
            <w:proofErr w:type="gramEnd"/>
            <w:r>
              <w:rPr>
                <w:b/>
                <w:bCs/>
                <w:color w:val="000000"/>
                <w:sz w:val="20"/>
                <w:szCs w:val="20"/>
              </w:rPr>
              <w:t>-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тельно</w:t>
            </w:r>
            <w:proofErr w:type="spellEnd"/>
          </w:p>
        </w:tc>
      </w:tr>
      <w:tr w:rsidR="00563B4C" w:rsidRPr="00EC1821" w:rsidTr="00A072C8">
        <w:trPr>
          <w:trHeight w:val="227"/>
        </w:trPr>
        <w:tc>
          <w:tcPr>
            <w:tcW w:w="3477" w:type="pct"/>
            <w:gridSpan w:val="4"/>
            <w:vMerge/>
            <w:shd w:val="clear" w:color="auto" w:fill="auto"/>
            <w:vAlign w:val="center"/>
            <w:hideMark/>
          </w:tcPr>
          <w:p w:rsidR="00563B4C" w:rsidRPr="00EC1821" w:rsidRDefault="00563B4C" w:rsidP="00563B4C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:rsidR="00563B4C" w:rsidRPr="00EC1821" w:rsidRDefault="00563B4C" w:rsidP="00563B4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3</w:t>
            </w:r>
            <w:r>
              <w:rPr>
                <w:b/>
                <w:bCs/>
                <w:color w:val="000000"/>
                <w:sz w:val="20"/>
                <w:szCs w:val="20"/>
              </w:rPr>
              <w:t>…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5 баллов</w:t>
            </w:r>
          </w:p>
        </w:tc>
        <w:tc>
          <w:tcPr>
            <w:tcW w:w="844" w:type="pct"/>
            <w:shd w:val="clear" w:color="auto" w:fill="auto"/>
            <w:vAlign w:val="center"/>
            <w:hideMark/>
          </w:tcPr>
          <w:p w:rsidR="00563B4C" w:rsidRPr="00EC1821" w:rsidRDefault="00563B4C" w:rsidP="00563B4C">
            <w:pPr>
              <w:rPr>
                <w:b/>
                <w:bCs/>
                <w:color w:val="000000"/>
                <w:sz w:val="20"/>
                <w:szCs w:val="20"/>
              </w:rPr>
            </w:pPr>
            <w:proofErr w:type="gramStart"/>
            <w:r>
              <w:rPr>
                <w:b/>
                <w:bCs/>
                <w:color w:val="000000"/>
                <w:sz w:val="20"/>
                <w:szCs w:val="20"/>
              </w:rPr>
              <w:t>у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довлетвори</w:t>
            </w:r>
            <w:proofErr w:type="gramEnd"/>
            <w:r>
              <w:rPr>
                <w:b/>
                <w:bCs/>
                <w:color w:val="000000"/>
                <w:sz w:val="20"/>
                <w:szCs w:val="20"/>
              </w:rPr>
              <w:t>-</w:t>
            </w:r>
            <w:proofErr w:type="spellStart"/>
            <w:r w:rsidRPr="00EC1821">
              <w:rPr>
                <w:b/>
                <w:bCs/>
                <w:color w:val="000000"/>
                <w:sz w:val="20"/>
                <w:szCs w:val="20"/>
              </w:rPr>
              <w:t>тельно</w:t>
            </w:r>
            <w:proofErr w:type="spellEnd"/>
          </w:p>
        </w:tc>
      </w:tr>
      <w:tr w:rsidR="00563B4C" w:rsidRPr="00EC1821" w:rsidTr="00A072C8">
        <w:trPr>
          <w:trHeight w:val="227"/>
        </w:trPr>
        <w:tc>
          <w:tcPr>
            <w:tcW w:w="3477" w:type="pct"/>
            <w:gridSpan w:val="4"/>
            <w:vMerge/>
            <w:shd w:val="clear" w:color="auto" w:fill="auto"/>
            <w:vAlign w:val="center"/>
            <w:hideMark/>
          </w:tcPr>
          <w:p w:rsidR="00563B4C" w:rsidRPr="00EC1821" w:rsidRDefault="00563B4C" w:rsidP="00563B4C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:rsidR="00563B4C" w:rsidRPr="00EC1821" w:rsidRDefault="00563B4C" w:rsidP="00563B4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6</w:t>
            </w:r>
            <w:r>
              <w:rPr>
                <w:b/>
                <w:bCs/>
                <w:color w:val="000000"/>
                <w:sz w:val="20"/>
                <w:szCs w:val="20"/>
              </w:rPr>
              <w:t>…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8 баллов</w:t>
            </w:r>
          </w:p>
        </w:tc>
        <w:tc>
          <w:tcPr>
            <w:tcW w:w="844" w:type="pct"/>
            <w:shd w:val="clear" w:color="auto" w:fill="auto"/>
            <w:vAlign w:val="center"/>
            <w:hideMark/>
          </w:tcPr>
          <w:p w:rsidR="00563B4C" w:rsidRPr="00EC1821" w:rsidRDefault="00563B4C" w:rsidP="00563B4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хорошо</w:t>
            </w:r>
          </w:p>
        </w:tc>
      </w:tr>
      <w:tr w:rsidR="00563B4C" w:rsidRPr="00EC1821" w:rsidTr="00A072C8">
        <w:trPr>
          <w:trHeight w:val="227"/>
        </w:trPr>
        <w:tc>
          <w:tcPr>
            <w:tcW w:w="3477" w:type="pct"/>
            <w:gridSpan w:val="4"/>
            <w:vMerge/>
            <w:shd w:val="clear" w:color="auto" w:fill="auto"/>
            <w:vAlign w:val="center"/>
            <w:hideMark/>
          </w:tcPr>
          <w:p w:rsidR="00563B4C" w:rsidRPr="00EC1821" w:rsidRDefault="00563B4C" w:rsidP="00563B4C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:rsidR="00563B4C" w:rsidRPr="00EC1821" w:rsidRDefault="00563B4C" w:rsidP="00563B4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8</w:t>
            </w:r>
            <w:r>
              <w:rPr>
                <w:b/>
                <w:bCs/>
                <w:color w:val="000000"/>
                <w:sz w:val="20"/>
                <w:szCs w:val="20"/>
              </w:rPr>
              <w:t>…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10 баллов</w:t>
            </w:r>
          </w:p>
        </w:tc>
        <w:tc>
          <w:tcPr>
            <w:tcW w:w="844" w:type="pct"/>
            <w:shd w:val="clear" w:color="auto" w:fill="auto"/>
            <w:vAlign w:val="center"/>
            <w:hideMark/>
          </w:tcPr>
          <w:p w:rsidR="00563B4C" w:rsidRPr="00EC1821" w:rsidRDefault="00563B4C" w:rsidP="00563B4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отлично</w:t>
            </w:r>
          </w:p>
        </w:tc>
      </w:tr>
    </w:tbl>
    <w:p w:rsidR="00563B4C" w:rsidRDefault="00563B4C" w:rsidP="00563B4C">
      <w:pPr>
        <w:contextualSpacing/>
        <w:jc w:val="both"/>
        <w:rPr>
          <w:b/>
          <w:szCs w:val="28"/>
        </w:rPr>
      </w:pPr>
    </w:p>
    <w:p w:rsidR="00563B4C" w:rsidRDefault="00563B4C" w:rsidP="00F4735D">
      <w:pPr>
        <w:contextualSpacing/>
        <w:jc w:val="center"/>
        <w:rPr>
          <w:b/>
          <w:szCs w:val="28"/>
        </w:rPr>
      </w:pPr>
    </w:p>
    <w:sectPr w:rsidR="00563B4C" w:rsidSect="00E07009">
      <w:footerReference w:type="default" r:id="rId26"/>
      <w:pgSz w:w="11906" w:h="16838" w:code="9"/>
      <w:pgMar w:top="1134" w:right="851" w:bottom="1134" w:left="1701" w:header="567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F4F1E" w:rsidRDefault="004F4F1E">
      <w:r>
        <w:separator/>
      </w:r>
    </w:p>
  </w:endnote>
  <w:endnote w:type="continuationSeparator" w:id="0">
    <w:p w:rsidR="004F4F1E" w:rsidRDefault="004F4F1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egoe Script">
    <w:panose1 w:val="020B0504020000000003"/>
    <w:charset w:val="CC"/>
    <w:family w:val="swiss"/>
    <w:pitch w:val="variable"/>
    <w:sig w:usb0="0000028F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E6F3A" w:rsidRDefault="001E6F3A" w:rsidP="005F23B0">
    <w:pPr>
      <w:pStyle w:val="a4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>
      <w:rPr>
        <w:rStyle w:val="a6"/>
        <w:noProof/>
      </w:rPr>
      <w:t>8</w:t>
    </w:r>
    <w:r>
      <w:rPr>
        <w:rStyle w:val="a6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E6F3A" w:rsidRDefault="001E6F3A">
    <w:pPr>
      <w:pStyle w:val="a4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 w:rsidR="009D2869">
      <w:rPr>
        <w:rStyle w:val="a6"/>
        <w:noProof/>
      </w:rPr>
      <w:t>16</w:t>
    </w:r>
    <w:r>
      <w:rPr>
        <w:rStyle w:val="a6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E6F3A" w:rsidRDefault="001E6F3A" w:rsidP="005F23B0">
    <w:pPr>
      <w:pStyle w:val="a4"/>
      <w:jc w:val="right"/>
    </w:pPr>
  </w:p>
  <w:p w:rsidR="001E6F3A" w:rsidRPr="005F23B0" w:rsidRDefault="001E6F3A" w:rsidP="005F23B0">
    <w:pPr>
      <w:pStyle w:val="a4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E6F3A" w:rsidRDefault="001E6F3A" w:rsidP="005F23B0">
    <w:pPr>
      <w:pStyle w:val="a4"/>
      <w:jc w:val="right"/>
    </w:pPr>
  </w:p>
  <w:p w:rsidR="001E6F3A" w:rsidRPr="005F23B0" w:rsidRDefault="001E6F3A" w:rsidP="005F23B0">
    <w:pPr>
      <w:pStyle w:val="a4"/>
      <w:jc w:val="right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E6F3A" w:rsidRPr="005F23B0" w:rsidRDefault="001E6F3A" w:rsidP="005F23B0">
    <w:pPr>
      <w:pStyle w:val="a4"/>
      <w:jc w:val="right"/>
    </w:pPr>
    <w:r>
      <w:t>6</w: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213720288"/>
      <w:docPartObj>
        <w:docPartGallery w:val="Page Numbers (Bottom of Page)"/>
        <w:docPartUnique/>
      </w:docPartObj>
    </w:sdtPr>
    <w:sdtContent>
      <w:p w:rsidR="001E6F3A" w:rsidRDefault="001E6F3A">
        <w:pPr>
          <w:pStyle w:val="a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D2869">
          <w:rPr>
            <w:noProof/>
          </w:rPr>
          <w:t>21</w:t>
        </w:r>
        <w:r>
          <w:fldChar w:fldCharType="end"/>
        </w:r>
      </w:p>
    </w:sdtContent>
  </w:sdt>
  <w:p w:rsidR="001E6F3A" w:rsidRDefault="001E6F3A">
    <w:pPr>
      <w:pStyle w:val="a4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F4F1E" w:rsidRDefault="004F4F1E">
      <w:r>
        <w:separator/>
      </w:r>
    </w:p>
  </w:footnote>
  <w:footnote w:type="continuationSeparator" w:id="0">
    <w:p w:rsidR="004F4F1E" w:rsidRDefault="004F4F1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9135195"/>
    <w:multiLevelType w:val="hybridMultilevel"/>
    <w:tmpl w:val="EE58589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1D044CE1"/>
    <w:multiLevelType w:val="hybridMultilevel"/>
    <w:tmpl w:val="62083938"/>
    <w:lvl w:ilvl="0" w:tplc="FD5C7CDA">
      <w:start w:val="1"/>
      <w:numFmt w:val="upperRoman"/>
      <w:lvlText w:val="%1."/>
      <w:lvlJc w:val="left"/>
      <w:pPr>
        <w:ind w:left="1080" w:hanging="720"/>
      </w:pPr>
      <w:rPr>
        <w:rFonts w:ascii="Times New Roman" w:hAnsi="Times New Roman" w:cs="Times New Roman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0CF6BFE"/>
    <w:multiLevelType w:val="hybridMultilevel"/>
    <w:tmpl w:val="8C227F2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4DE75922"/>
    <w:multiLevelType w:val="hybridMultilevel"/>
    <w:tmpl w:val="7012F9B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5EEA0290"/>
    <w:multiLevelType w:val="hybridMultilevel"/>
    <w:tmpl w:val="16588CF2"/>
    <w:lvl w:ilvl="0" w:tplc="061A9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1"/>
  </w:num>
  <w:num w:numId="3">
    <w:abstractNumId w:val="4"/>
  </w:num>
  <w:num w:numId="4">
    <w:abstractNumId w:val="5"/>
  </w:num>
  <w:num w:numId="5">
    <w:abstractNumId w:val="0"/>
  </w:num>
  <w:num w:numId="6">
    <w:abstractNumId w:val="3"/>
  </w:num>
  <w:num w:numId="7">
    <w:abstractNumId w:val="6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noPunctuationKerning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4DAF"/>
    <w:rsid w:val="00004ABB"/>
    <w:rsid w:val="000112B4"/>
    <w:rsid w:val="00013E7B"/>
    <w:rsid w:val="00017C13"/>
    <w:rsid w:val="00027647"/>
    <w:rsid w:val="000304FC"/>
    <w:rsid w:val="00037D00"/>
    <w:rsid w:val="0004771E"/>
    <w:rsid w:val="00050455"/>
    <w:rsid w:val="00054704"/>
    <w:rsid w:val="00054EA8"/>
    <w:rsid w:val="00065E92"/>
    <w:rsid w:val="00067AD8"/>
    <w:rsid w:val="000704B9"/>
    <w:rsid w:val="00075781"/>
    <w:rsid w:val="00094222"/>
    <w:rsid w:val="00097103"/>
    <w:rsid w:val="000A29C7"/>
    <w:rsid w:val="000A2B0E"/>
    <w:rsid w:val="000A4440"/>
    <w:rsid w:val="000A6A8B"/>
    <w:rsid w:val="000A7269"/>
    <w:rsid w:val="000B2F66"/>
    <w:rsid w:val="000B3BE5"/>
    <w:rsid w:val="000D11A3"/>
    <w:rsid w:val="000D17EF"/>
    <w:rsid w:val="000D4939"/>
    <w:rsid w:val="000D7577"/>
    <w:rsid w:val="000E1A0D"/>
    <w:rsid w:val="000E4F95"/>
    <w:rsid w:val="000E74E2"/>
    <w:rsid w:val="000F5917"/>
    <w:rsid w:val="00100F56"/>
    <w:rsid w:val="001028A0"/>
    <w:rsid w:val="0010370A"/>
    <w:rsid w:val="001232CD"/>
    <w:rsid w:val="001371C6"/>
    <w:rsid w:val="00137732"/>
    <w:rsid w:val="00146CBB"/>
    <w:rsid w:val="00146E86"/>
    <w:rsid w:val="001606C8"/>
    <w:rsid w:val="00160DDD"/>
    <w:rsid w:val="00161369"/>
    <w:rsid w:val="001626B8"/>
    <w:rsid w:val="00172C04"/>
    <w:rsid w:val="0017412C"/>
    <w:rsid w:val="00182F0C"/>
    <w:rsid w:val="00192B7F"/>
    <w:rsid w:val="001A0721"/>
    <w:rsid w:val="001A22A5"/>
    <w:rsid w:val="001A6A22"/>
    <w:rsid w:val="001A7CB6"/>
    <w:rsid w:val="001B1C0D"/>
    <w:rsid w:val="001C28B7"/>
    <w:rsid w:val="001D20B0"/>
    <w:rsid w:val="001D243E"/>
    <w:rsid w:val="001D73C0"/>
    <w:rsid w:val="001E4084"/>
    <w:rsid w:val="001E5670"/>
    <w:rsid w:val="001E6F3A"/>
    <w:rsid w:val="001E74F9"/>
    <w:rsid w:val="001F3FEF"/>
    <w:rsid w:val="001F4B57"/>
    <w:rsid w:val="002001C2"/>
    <w:rsid w:val="00201937"/>
    <w:rsid w:val="002021B6"/>
    <w:rsid w:val="00204DAC"/>
    <w:rsid w:val="00216C01"/>
    <w:rsid w:val="002206AA"/>
    <w:rsid w:val="002256E4"/>
    <w:rsid w:val="002465BC"/>
    <w:rsid w:val="0026485E"/>
    <w:rsid w:val="00271643"/>
    <w:rsid w:val="0027435A"/>
    <w:rsid w:val="00280E60"/>
    <w:rsid w:val="0028692A"/>
    <w:rsid w:val="00296CF8"/>
    <w:rsid w:val="00296E7E"/>
    <w:rsid w:val="002A1A52"/>
    <w:rsid w:val="002A316C"/>
    <w:rsid w:val="002A4281"/>
    <w:rsid w:val="002B5F98"/>
    <w:rsid w:val="002C4143"/>
    <w:rsid w:val="002C5FA2"/>
    <w:rsid w:val="002C74F7"/>
    <w:rsid w:val="002D0DDB"/>
    <w:rsid w:val="002D2997"/>
    <w:rsid w:val="002D540D"/>
    <w:rsid w:val="002D6619"/>
    <w:rsid w:val="002E17F4"/>
    <w:rsid w:val="002E2B31"/>
    <w:rsid w:val="002E627F"/>
    <w:rsid w:val="002E7D31"/>
    <w:rsid w:val="002F107E"/>
    <w:rsid w:val="002F390A"/>
    <w:rsid w:val="002F5D49"/>
    <w:rsid w:val="002F77D0"/>
    <w:rsid w:val="00304C1F"/>
    <w:rsid w:val="003117E7"/>
    <w:rsid w:val="003313E1"/>
    <w:rsid w:val="00334289"/>
    <w:rsid w:val="0035143C"/>
    <w:rsid w:val="0037128B"/>
    <w:rsid w:val="00375323"/>
    <w:rsid w:val="003875DD"/>
    <w:rsid w:val="003923E1"/>
    <w:rsid w:val="003B4EFE"/>
    <w:rsid w:val="003D28AC"/>
    <w:rsid w:val="003D45EC"/>
    <w:rsid w:val="003D6968"/>
    <w:rsid w:val="003F305F"/>
    <w:rsid w:val="003F7F6D"/>
    <w:rsid w:val="00415270"/>
    <w:rsid w:val="00415E36"/>
    <w:rsid w:val="0042055A"/>
    <w:rsid w:val="004207B4"/>
    <w:rsid w:val="00424505"/>
    <w:rsid w:val="00427526"/>
    <w:rsid w:val="00431833"/>
    <w:rsid w:val="00432AA4"/>
    <w:rsid w:val="004412DF"/>
    <w:rsid w:val="0044754F"/>
    <w:rsid w:val="00457217"/>
    <w:rsid w:val="00463269"/>
    <w:rsid w:val="00466BBC"/>
    <w:rsid w:val="00470898"/>
    <w:rsid w:val="00476EEE"/>
    <w:rsid w:val="00490BF6"/>
    <w:rsid w:val="0049356B"/>
    <w:rsid w:val="00493C51"/>
    <w:rsid w:val="004A00F4"/>
    <w:rsid w:val="004A0C56"/>
    <w:rsid w:val="004B7AA9"/>
    <w:rsid w:val="004C26C5"/>
    <w:rsid w:val="004C3F6E"/>
    <w:rsid w:val="004E1DFE"/>
    <w:rsid w:val="004E45CC"/>
    <w:rsid w:val="004E73BF"/>
    <w:rsid w:val="004F4F1E"/>
    <w:rsid w:val="004F7A66"/>
    <w:rsid w:val="00506C24"/>
    <w:rsid w:val="00511D6B"/>
    <w:rsid w:val="00512A83"/>
    <w:rsid w:val="00526470"/>
    <w:rsid w:val="005337F0"/>
    <w:rsid w:val="00535715"/>
    <w:rsid w:val="0054176E"/>
    <w:rsid w:val="00551CF5"/>
    <w:rsid w:val="00563B4C"/>
    <w:rsid w:val="00564DAF"/>
    <w:rsid w:val="0056504B"/>
    <w:rsid w:val="00565A0A"/>
    <w:rsid w:val="0056719A"/>
    <w:rsid w:val="005721B5"/>
    <w:rsid w:val="005735A7"/>
    <w:rsid w:val="00581C69"/>
    <w:rsid w:val="005900A0"/>
    <w:rsid w:val="005922A2"/>
    <w:rsid w:val="005945C0"/>
    <w:rsid w:val="00594F2A"/>
    <w:rsid w:val="005956C2"/>
    <w:rsid w:val="005A36DF"/>
    <w:rsid w:val="005B03C6"/>
    <w:rsid w:val="005B0F52"/>
    <w:rsid w:val="005B2775"/>
    <w:rsid w:val="005C0550"/>
    <w:rsid w:val="005C221B"/>
    <w:rsid w:val="005C64B8"/>
    <w:rsid w:val="005D0FD7"/>
    <w:rsid w:val="005E4389"/>
    <w:rsid w:val="005F1C00"/>
    <w:rsid w:val="005F23B0"/>
    <w:rsid w:val="005F2AA1"/>
    <w:rsid w:val="005F3B11"/>
    <w:rsid w:val="00601C51"/>
    <w:rsid w:val="006023D3"/>
    <w:rsid w:val="00606535"/>
    <w:rsid w:val="00610513"/>
    <w:rsid w:val="00613CED"/>
    <w:rsid w:val="00626815"/>
    <w:rsid w:val="00635651"/>
    <w:rsid w:val="006360BC"/>
    <w:rsid w:val="0064290B"/>
    <w:rsid w:val="00644456"/>
    <w:rsid w:val="00654C21"/>
    <w:rsid w:val="00665469"/>
    <w:rsid w:val="00665F4A"/>
    <w:rsid w:val="006923F9"/>
    <w:rsid w:val="006B1C40"/>
    <w:rsid w:val="006B278D"/>
    <w:rsid w:val="006B3524"/>
    <w:rsid w:val="006B4700"/>
    <w:rsid w:val="006B7CA4"/>
    <w:rsid w:val="006C0D37"/>
    <w:rsid w:val="006D08BB"/>
    <w:rsid w:val="006D3A07"/>
    <w:rsid w:val="006D5A9E"/>
    <w:rsid w:val="006E7E21"/>
    <w:rsid w:val="006F222D"/>
    <w:rsid w:val="006F7594"/>
    <w:rsid w:val="00714142"/>
    <w:rsid w:val="00717B57"/>
    <w:rsid w:val="007417AB"/>
    <w:rsid w:val="007425F0"/>
    <w:rsid w:val="00743029"/>
    <w:rsid w:val="00747B2C"/>
    <w:rsid w:val="00750157"/>
    <w:rsid w:val="00757CFC"/>
    <w:rsid w:val="007660E0"/>
    <w:rsid w:val="00767D2F"/>
    <w:rsid w:val="00770501"/>
    <w:rsid w:val="00770CB7"/>
    <w:rsid w:val="007738A9"/>
    <w:rsid w:val="00773BDE"/>
    <w:rsid w:val="00773C52"/>
    <w:rsid w:val="00776CC2"/>
    <w:rsid w:val="00777A33"/>
    <w:rsid w:val="00786246"/>
    <w:rsid w:val="00786255"/>
    <w:rsid w:val="00786B1C"/>
    <w:rsid w:val="00793697"/>
    <w:rsid w:val="007962E2"/>
    <w:rsid w:val="00796755"/>
    <w:rsid w:val="007A2872"/>
    <w:rsid w:val="007A70DC"/>
    <w:rsid w:val="007C6F3F"/>
    <w:rsid w:val="007D5892"/>
    <w:rsid w:val="007E0725"/>
    <w:rsid w:val="007E17A5"/>
    <w:rsid w:val="007F1ACF"/>
    <w:rsid w:val="007F7294"/>
    <w:rsid w:val="008008FB"/>
    <w:rsid w:val="00804522"/>
    <w:rsid w:val="00804DAF"/>
    <w:rsid w:val="008053E7"/>
    <w:rsid w:val="00807027"/>
    <w:rsid w:val="0081217E"/>
    <w:rsid w:val="008179A8"/>
    <w:rsid w:val="00827614"/>
    <w:rsid w:val="00827A44"/>
    <w:rsid w:val="008427D1"/>
    <w:rsid w:val="008531E9"/>
    <w:rsid w:val="00857282"/>
    <w:rsid w:val="00861A1B"/>
    <w:rsid w:val="00866175"/>
    <w:rsid w:val="00866AA3"/>
    <w:rsid w:val="00876FDE"/>
    <w:rsid w:val="008774FE"/>
    <w:rsid w:val="0088589D"/>
    <w:rsid w:val="008877CA"/>
    <w:rsid w:val="00890E97"/>
    <w:rsid w:val="008A09D1"/>
    <w:rsid w:val="008A4ACA"/>
    <w:rsid w:val="008B02EA"/>
    <w:rsid w:val="008C165F"/>
    <w:rsid w:val="008C3C50"/>
    <w:rsid w:val="008C7BD3"/>
    <w:rsid w:val="008D2C08"/>
    <w:rsid w:val="008E25A2"/>
    <w:rsid w:val="00901D04"/>
    <w:rsid w:val="00902A9F"/>
    <w:rsid w:val="0090792D"/>
    <w:rsid w:val="00917185"/>
    <w:rsid w:val="009212BF"/>
    <w:rsid w:val="009242AE"/>
    <w:rsid w:val="009247ED"/>
    <w:rsid w:val="009269A0"/>
    <w:rsid w:val="00932C7A"/>
    <w:rsid w:val="0094333D"/>
    <w:rsid w:val="00952BE1"/>
    <w:rsid w:val="00953AD2"/>
    <w:rsid w:val="009640F1"/>
    <w:rsid w:val="0096783F"/>
    <w:rsid w:val="0098561B"/>
    <w:rsid w:val="00986172"/>
    <w:rsid w:val="009A18B2"/>
    <w:rsid w:val="009A338A"/>
    <w:rsid w:val="009A5736"/>
    <w:rsid w:val="009A7402"/>
    <w:rsid w:val="009C62E1"/>
    <w:rsid w:val="009D2869"/>
    <w:rsid w:val="009D344E"/>
    <w:rsid w:val="009E1053"/>
    <w:rsid w:val="009E1E06"/>
    <w:rsid w:val="009E7EA8"/>
    <w:rsid w:val="009F1832"/>
    <w:rsid w:val="00A03719"/>
    <w:rsid w:val="00A072C8"/>
    <w:rsid w:val="00A07672"/>
    <w:rsid w:val="00A10E92"/>
    <w:rsid w:val="00A22B08"/>
    <w:rsid w:val="00A2634C"/>
    <w:rsid w:val="00A277E1"/>
    <w:rsid w:val="00A31813"/>
    <w:rsid w:val="00A478E3"/>
    <w:rsid w:val="00A54ADD"/>
    <w:rsid w:val="00A54BEF"/>
    <w:rsid w:val="00A55994"/>
    <w:rsid w:val="00A60196"/>
    <w:rsid w:val="00A62781"/>
    <w:rsid w:val="00A62D8D"/>
    <w:rsid w:val="00A75FED"/>
    <w:rsid w:val="00A86DA3"/>
    <w:rsid w:val="00A87BFB"/>
    <w:rsid w:val="00A95E2B"/>
    <w:rsid w:val="00A95E75"/>
    <w:rsid w:val="00A96311"/>
    <w:rsid w:val="00AB5FC4"/>
    <w:rsid w:val="00AC4B4A"/>
    <w:rsid w:val="00AC5FB2"/>
    <w:rsid w:val="00AD1B6E"/>
    <w:rsid w:val="00AD63FE"/>
    <w:rsid w:val="00AE1D6F"/>
    <w:rsid w:val="00AF13E4"/>
    <w:rsid w:val="00AF5321"/>
    <w:rsid w:val="00AF624A"/>
    <w:rsid w:val="00B177E9"/>
    <w:rsid w:val="00B30534"/>
    <w:rsid w:val="00B42737"/>
    <w:rsid w:val="00B44ADC"/>
    <w:rsid w:val="00B516CB"/>
    <w:rsid w:val="00B51BF5"/>
    <w:rsid w:val="00B5384D"/>
    <w:rsid w:val="00B568F0"/>
    <w:rsid w:val="00B60939"/>
    <w:rsid w:val="00B67273"/>
    <w:rsid w:val="00B71F01"/>
    <w:rsid w:val="00B75D0A"/>
    <w:rsid w:val="00B760AD"/>
    <w:rsid w:val="00B76178"/>
    <w:rsid w:val="00B86B9F"/>
    <w:rsid w:val="00B910A0"/>
    <w:rsid w:val="00B9492B"/>
    <w:rsid w:val="00BB4CFF"/>
    <w:rsid w:val="00BC4EF8"/>
    <w:rsid w:val="00BD1E60"/>
    <w:rsid w:val="00BD6781"/>
    <w:rsid w:val="00BD6C29"/>
    <w:rsid w:val="00BF5463"/>
    <w:rsid w:val="00C03C92"/>
    <w:rsid w:val="00C055E4"/>
    <w:rsid w:val="00C05D12"/>
    <w:rsid w:val="00C14150"/>
    <w:rsid w:val="00C6677D"/>
    <w:rsid w:val="00C66963"/>
    <w:rsid w:val="00C71865"/>
    <w:rsid w:val="00C82DD8"/>
    <w:rsid w:val="00C838BE"/>
    <w:rsid w:val="00C9526A"/>
    <w:rsid w:val="00CA02C8"/>
    <w:rsid w:val="00CA4477"/>
    <w:rsid w:val="00CB2CEE"/>
    <w:rsid w:val="00CB36DF"/>
    <w:rsid w:val="00CB3932"/>
    <w:rsid w:val="00CB48A1"/>
    <w:rsid w:val="00CB61CB"/>
    <w:rsid w:val="00CB71DB"/>
    <w:rsid w:val="00CB77FD"/>
    <w:rsid w:val="00CC0CD7"/>
    <w:rsid w:val="00CD5683"/>
    <w:rsid w:val="00CE52A3"/>
    <w:rsid w:val="00CE55BC"/>
    <w:rsid w:val="00CF1473"/>
    <w:rsid w:val="00CF319E"/>
    <w:rsid w:val="00CF3AD3"/>
    <w:rsid w:val="00CF425F"/>
    <w:rsid w:val="00D00748"/>
    <w:rsid w:val="00D035A5"/>
    <w:rsid w:val="00D07993"/>
    <w:rsid w:val="00D10661"/>
    <w:rsid w:val="00D13C48"/>
    <w:rsid w:val="00D16A9F"/>
    <w:rsid w:val="00D17C25"/>
    <w:rsid w:val="00D25AC0"/>
    <w:rsid w:val="00D271D9"/>
    <w:rsid w:val="00D31115"/>
    <w:rsid w:val="00D32249"/>
    <w:rsid w:val="00D531B3"/>
    <w:rsid w:val="00D57832"/>
    <w:rsid w:val="00D74469"/>
    <w:rsid w:val="00D75C72"/>
    <w:rsid w:val="00D8107E"/>
    <w:rsid w:val="00D826CA"/>
    <w:rsid w:val="00D9288D"/>
    <w:rsid w:val="00D95264"/>
    <w:rsid w:val="00DA1194"/>
    <w:rsid w:val="00DA3BA0"/>
    <w:rsid w:val="00DB3A73"/>
    <w:rsid w:val="00DC0D82"/>
    <w:rsid w:val="00DC1C86"/>
    <w:rsid w:val="00DD20C4"/>
    <w:rsid w:val="00DD3609"/>
    <w:rsid w:val="00DE2F0C"/>
    <w:rsid w:val="00DE3B78"/>
    <w:rsid w:val="00DF0714"/>
    <w:rsid w:val="00DF4A62"/>
    <w:rsid w:val="00E04521"/>
    <w:rsid w:val="00E07009"/>
    <w:rsid w:val="00E13429"/>
    <w:rsid w:val="00E16A45"/>
    <w:rsid w:val="00E33D77"/>
    <w:rsid w:val="00E40CD2"/>
    <w:rsid w:val="00E534AB"/>
    <w:rsid w:val="00E55B42"/>
    <w:rsid w:val="00E563DF"/>
    <w:rsid w:val="00E56731"/>
    <w:rsid w:val="00E57DE4"/>
    <w:rsid w:val="00E60FDA"/>
    <w:rsid w:val="00E63265"/>
    <w:rsid w:val="00E72FF8"/>
    <w:rsid w:val="00E86E33"/>
    <w:rsid w:val="00E86FDD"/>
    <w:rsid w:val="00E9167B"/>
    <w:rsid w:val="00E933C9"/>
    <w:rsid w:val="00E95FF6"/>
    <w:rsid w:val="00E97A71"/>
    <w:rsid w:val="00E97BF4"/>
    <w:rsid w:val="00EA4D3C"/>
    <w:rsid w:val="00EA6371"/>
    <w:rsid w:val="00EA691C"/>
    <w:rsid w:val="00EB4675"/>
    <w:rsid w:val="00EB5209"/>
    <w:rsid w:val="00EB6DCF"/>
    <w:rsid w:val="00EC1912"/>
    <w:rsid w:val="00EC52DD"/>
    <w:rsid w:val="00EE1B14"/>
    <w:rsid w:val="00EE2594"/>
    <w:rsid w:val="00EE2B7C"/>
    <w:rsid w:val="00EE51EE"/>
    <w:rsid w:val="00EF4425"/>
    <w:rsid w:val="00F01ACC"/>
    <w:rsid w:val="00F150A0"/>
    <w:rsid w:val="00F22B6F"/>
    <w:rsid w:val="00F26783"/>
    <w:rsid w:val="00F27A07"/>
    <w:rsid w:val="00F300C9"/>
    <w:rsid w:val="00F314BB"/>
    <w:rsid w:val="00F32A19"/>
    <w:rsid w:val="00F35A48"/>
    <w:rsid w:val="00F4323C"/>
    <w:rsid w:val="00F43AFF"/>
    <w:rsid w:val="00F4735D"/>
    <w:rsid w:val="00F54AAF"/>
    <w:rsid w:val="00F60637"/>
    <w:rsid w:val="00F65D10"/>
    <w:rsid w:val="00F67D43"/>
    <w:rsid w:val="00F73697"/>
    <w:rsid w:val="00F74B97"/>
    <w:rsid w:val="00F805CB"/>
    <w:rsid w:val="00F81450"/>
    <w:rsid w:val="00F84802"/>
    <w:rsid w:val="00F85E1E"/>
    <w:rsid w:val="00FA05DC"/>
    <w:rsid w:val="00FA2B2E"/>
    <w:rsid w:val="00FA33EB"/>
    <w:rsid w:val="00FC0F7D"/>
    <w:rsid w:val="00FC4C23"/>
    <w:rsid w:val="00FC4C86"/>
    <w:rsid w:val="00FC6972"/>
    <w:rsid w:val="00FE0175"/>
    <w:rsid w:val="00FE223B"/>
    <w:rsid w:val="00FE4CD9"/>
    <w:rsid w:val="00FF0F7B"/>
    <w:rsid w:val="00FF3EF0"/>
    <w:rsid w:val="00FF5258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004DA0CB-451B-4145-B737-291D42970B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677"/>
        <w:tab w:val="right" w:pos="9355"/>
      </w:tabs>
    </w:pPr>
  </w:style>
  <w:style w:type="paragraph" w:styleId="a4">
    <w:name w:val="footer"/>
    <w:basedOn w:val="a"/>
    <w:link w:val="a5"/>
    <w:pPr>
      <w:tabs>
        <w:tab w:val="center" w:pos="4677"/>
        <w:tab w:val="right" w:pos="9355"/>
      </w:tabs>
    </w:pPr>
  </w:style>
  <w:style w:type="character" w:styleId="a6">
    <w:name w:val="page number"/>
    <w:basedOn w:val="a0"/>
  </w:style>
  <w:style w:type="table" w:styleId="a7">
    <w:name w:val="Table Grid"/>
    <w:uiPriority w:val="59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semiHidden/>
    <w:rsid w:val="00E63265"/>
    <w:rPr>
      <w:rFonts w:ascii="Tahoma" w:hAnsi="Tahoma" w:cs="Tahoma"/>
      <w:sz w:val="16"/>
      <w:szCs w:val="16"/>
    </w:rPr>
  </w:style>
  <w:style w:type="paragraph" w:styleId="a9">
    <w:name w:val="List Paragraph"/>
    <w:basedOn w:val="a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a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b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c">
    <w:name w:val="endnote text"/>
    <w:basedOn w:val="a"/>
    <w:link w:val="ad"/>
    <w:rsid w:val="00470898"/>
    <w:rPr>
      <w:sz w:val="20"/>
      <w:szCs w:val="20"/>
    </w:rPr>
  </w:style>
  <w:style w:type="character" w:customStyle="1" w:styleId="ad">
    <w:name w:val="Текст концевой сноски Знак"/>
    <w:basedOn w:val="a0"/>
    <w:link w:val="ac"/>
    <w:rsid w:val="00470898"/>
  </w:style>
  <w:style w:type="character" w:styleId="ae">
    <w:name w:val="endnote reference"/>
    <w:rsid w:val="00470898"/>
    <w:rPr>
      <w:vertAlign w:val="superscript"/>
    </w:rPr>
  </w:style>
  <w:style w:type="paragraph" w:styleId="af">
    <w:name w:val="footnote text"/>
    <w:basedOn w:val="a"/>
    <w:link w:val="af0"/>
    <w:rsid w:val="00470898"/>
    <w:rPr>
      <w:sz w:val="20"/>
      <w:szCs w:val="20"/>
    </w:rPr>
  </w:style>
  <w:style w:type="character" w:customStyle="1" w:styleId="af0">
    <w:name w:val="Текст сноски Знак"/>
    <w:basedOn w:val="a0"/>
    <w:link w:val="af"/>
    <w:rsid w:val="00470898"/>
  </w:style>
  <w:style w:type="character" w:styleId="af1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2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styleId="af3">
    <w:name w:val="Body Text"/>
    <w:basedOn w:val="a"/>
    <w:link w:val="af4"/>
    <w:rsid w:val="007A70DC"/>
    <w:pPr>
      <w:spacing w:after="120"/>
    </w:pPr>
    <w:rPr>
      <w:lang w:val="x-none" w:eastAsia="x-none"/>
    </w:rPr>
  </w:style>
  <w:style w:type="character" w:customStyle="1" w:styleId="af4">
    <w:name w:val="Основной текст Знак"/>
    <w:basedOn w:val="a0"/>
    <w:link w:val="af3"/>
    <w:rsid w:val="007A70DC"/>
    <w:rPr>
      <w:sz w:val="24"/>
      <w:szCs w:val="24"/>
      <w:lang w:val="x-none" w:eastAsia="x-none"/>
    </w:rPr>
  </w:style>
  <w:style w:type="paragraph" w:customStyle="1" w:styleId="Default">
    <w:name w:val="Default"/>
    <w:rsid w:val="00F4735D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a5">
    <w:name w:val="Нижний колонтитул Знак"/>
    <w:basedOn w:val="a0"/>
    <w:link w:val="a4"/>
    <w:rsid w:val="00E07009"/>
    <w:rPr>
      <w:sz w:val="24"/>
      <w:szCs w:val="24"/>
    </w:rPr>
  </w:style>
  <w:style w:type="paragraph" w:customStyle="1" w:styleId="af5">
    <w:name w:val="РУП"/>
    <w:qFormat/>
    <w:rsid w:val="00AC5FB2"/>
    <w:pPr>
      <w:spacing w:after="120"/>
      <w:ind w:firstLine="709"/>
      <w:jc w:val="both"/>
    </w:pPr>
    <w:rPr>
      <w:bCs/>
      <w:kern w:val="32"/>
      <w:sz w:val="24"/>
      <w:szCs w:val="24"/>
    </w:rPr>
  </w:style>
  <w:style w:type="character" w:styleId="af6">
    <w:name w:val="Hyperlink"/>
    <w:basedOn w:val="a0"/>
    <w:unhideWhenUsed/>
    <w:rsid w:val="00DC1C86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0315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926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://lib.ugtu.net/book/1953" TargetMode="External"/><Relationship Id="rId26" Type="http://schemas.openxmlformats.org/officeDocument/2006/relationships/footer" Target="footer6.xml"/><Relationship Id="rId3" Type="http://schemas.openxmlformats.org/officeDocument/2006/relationships/customXml" Target="../customXml/item3.xml"/><Relationship Id="rId21" Type="http://schemas.openxmlformats.org/officeDocument/2006/relationships/hyperlink" Target="http://lib.ugtu.net/book/27492" TargetMode="Externa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hyperlink" Target="http://znanium.com/bookread2.php?book=356864" TargetMode="External"/><Relationship Id="rId25" Type="http://schemas.openxmlformats.org/officeDocument/2006/relationships/footer" Target="footer5.xml"/><Relationship Id="rId2" Type="http://schemas.openxmlformats.org/officeDocument/2006/relationships/customXml" Target="../customXml/item2.xml"/><Relationship Id="rId16" Type="http://schemas.openxmlformats.org/officeDocument/2006/relationships/footer" Target="footer4.xml"/><Relationship Id="rId20" Type="http://schemas.openxmlformats.org/officeDocument/2006/relationships/hyperlink" Target="http://lib.ugtu.net/book/27654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hyperlink" Target="http://lib.ugtu.net/book/27652" TargetMode="External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23" Type="http://schemas.openxmlformats.org/officeDocument/2006/relationships/hyperlink" Target="http://lib.ugtu.net/book/27650" TargetMode="External"/><Relationship Id="rId28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hyperlink" Target="http://lib.ugtu.net/book/19462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yperlink" Target="http://lib.ugtu.net/book/27651" TargetMode="Externa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87448F47-7F02-4F14-90B6-7AEBE336963E}"/>
</file>

<file path=customXml/itemProps2.xml><?xml version="1.0" encoding="utf-8"?>
<ds:datastoreItem xmlns:ds="http://schemas.openxmlformats.org/officeDocument/2006/customXml" ds:itemID="{F3C23137-8896-48E5-9749-3240F6E2A0AE}"/>
</file>

<file path=customXml/itemProps3.xml><?xml version="1.0" encoding="utf-8"?>
<ds:datastoreItem xmlns:ds="http://schemas.openxmlformats.org/officeDocument/2006/customXml" ds:itemID="{DA08B934-3E33-4486-83E2-0A729C54F167}"/>
</file>

<file path=customXml/itemProps4.xml><?xml version="1.0" encoding="utf-8"?>
<ds:datastoreItem xmlns:ds="http://schemas.openxmlformats.org/officeDocument/2006/customXml" ds:itemID="{A4C48067-95AE-4100-9891-B8A52B996840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896</TotalTime>
  <Pages>24</Pages>
  <Words>5043</Words>
  <Characters>28748</Characters>
  <Application>Microsoft Office Word</Application>
  <DocSecurity>0</DocSecurity>
  <Lines>239</Lines>
  <Paragraphs>67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33724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subject/>
  <dc:creator>Отдел оперативной полиграфии</dc:creator>
  <cp:keywords/>
  <cp:lastModifiedBy>Шебалина Татьяна Александровна</cp:lastModifiedBy>
  <cp:revision>170</cp:revision>
  <cp:lastPrinted>2017-12-11T09:03:00Z</cp:lastPrinted>
  <dcterms:created xsi:type="dcterms:W3CDTF">2017-04-12T12:51:00Z</dcterms:created>
  <dcterms:modified xsi:type="dcterms:W3CDTF">2022-05-31T08:59:00Z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